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7520A" w:rsidR="0017520A" w:rsidP="0017520A" w:rsidRDefault="0017520A" w14:paraId="25251BD4" w14:textId="77777777">
      <w:pPr>
        <w:spacing w:before="240" w:after="240" w:line="276" w:lineRule="auto"/>
        <w:jc w:val="both"/>
        <w:rPr>
          <w:rFonts w:ascii="Aptos" w:hAnsi="Aptos" w:eastAsia="Aptos" w:cs="Aptos"/>
          <w:b/>
          <w:bCs/>
          <w:sz w:val="28"/>
          <w:szCs w:val="28"/>
          <w:lang w:val="en-US"/>
        </w:rPr>
      </w:pPr>
      <w:r w:rsidRPr="0017520A">
        <w:rPr>
          <w:rFonts w:ascii="Aptos" w:hAnsi="Aptos" w:eastAsia="Aptos" w:cs="Aptos"/>
          <w:b/>
          <w:bCs/>
          <w:sz w:val="28"/>
          <w:szCs w:val="28"/>
          <w:lang w:val="en-US"/>
        </w:rPr>
        <w:t xml:space="preserve">Award for the Polish Pavilion at the London Design Biennale 2025: </w:t>
      </w:r>
      <w:r w:rsidRPr="0017520A">
        <w:rPr>
          <w:rFonts w:ascii="Aptos" w:hAnsi="Aptos" w:eastAsia="Aptos" w:cs="Aptos"/>
          <w:b/>
          <w:bCs/>
          <w:i/>
          <w:iCs/>
          <w:sz w:val="28"/>
          <w:szCs w:val="28"/>
          <w:lang w:val="en-US"/>
        </w:rPr>
        <w:t xml:space="preserve">Records of Waiting </w:t>
      </w:r>
      <w:r w:rsidRPr="0017520A">
        <w:rPr>
          <w:rFonts w:ascii="Aptos" w:hAnsi="Aptos" w:eastAsia="Aptos" w:cs="Aptos"/>
          <w:b/>
          <w:bCs/>
          <w:sz w:val="28"/>
          <w:szCs w:val="28"/>
          <w:lang w:val="en-US"/>
        </w:rPr>
        <w:t>exhibition </w:t>
      </w:r>
    </w:p>
    <w:p w:rsidRPr="0017520A" w:rsidR="0017520A" w:rsidP="0017520A" w:rsidRDefault="0017520A" w14:paraId="1BA94D27" w14:textId="42AEB525">
      <w:pPr>
        <w:spacing w:before="240" w:after="240" w:line="276" w:lineRule="auto"/>
        <w:jc w:val="both"/>
        <w:rPr>
          <w:rFonts w:ascii="Aptos" w:hAnsi="Aptos" w:eastAsia="Aptos" w:cs="Aptos"/>
          <w:lang w:val="en-US"/>
        </w:rPr>
      </w:pPr>
      <w:r w:rsidRPr="0017520A">
        <w:rPr>
          <w:rFonts w:ascii="Aptos" w:hAnsi="Aptos" w:eastAsia="Aptos" w:cs="Aptos"/>
          <w:b/>
          <w:bCs/>
          <w:lang w:val="en-US"/>
        </w:rPr>
        <w:t xml:space="preserve">The Polish Pavilion at the London Design Biennale 2025 has been awarded the prestigious Theme Medal for </w:t>
      </w:r>
      <w:r w:rsidRPr="0017520A">
        <w:rPr>
          <w:rFonts w:ascii="Aptos" w:hAnsi="Aptos" w:eastAsia="Aptos" w:cs="Aptos"/>
          <w:b/>
          <w:bCs/>
          <w:i/>
          <w:iCs/>
          <w:lang w:val="en-US"/>
        </w:rPr>
        <w:t>Records of Waiting</w:t>
      </w:r>
      <w:r w:rsidRPr="0017520A">
        <w:rPr>
          <w:rFonts w:ascii="Aptos" w:hAnsi="Aptos" w:eastAsia="Aptos" w:cs="Aptos"/>
          <w:b/>
          <w:bCs/>
          <w:lang w:val="en-US"/>
        </w:rPr>
        <w:t xml:space="preserve"> – recognized as the most inspiring interpretation of this year’s Biennale theme. Opening on 5 June, the installation by Jakub Gawkowski, Monika Rosińska and Maciej Siuda transforms the intangible experience of the passing of time into the material substance of a sculpture installation. </w:t>
      </w:r>
      <w:r w:rsidRPr="0017520A">
        <w:rPr>
          <w:rFonts w:ascii="Aptos" w:hAnsi="Aptos" w:eastAsia="Aptos" w:cs="Aptos"/>
          <w:b/>
          <w:bCs/>
          <w:lang w:val="en-GB"/>
        </w:rPr>
        <w:t xml:space="preserve">The curatorial team draws on the woodcarving traditions of Poland’s mountain regions and uses ornaments to visually represent the process of waiting. Waiting is considered to be both a purely aesthetic and political experience. </w:t>
      </w:r>
      <w:r>
        <w:rPr>
          <w:rFonts w:ascii="Aptos" w:hAnsi="Aptos" w:eastAsia="Aptos" w:cs="Aptos"/>
          <w:b/>
          <w:bCs/>
          <w:lang w:val="en-GB"/>
        </w:rPr>
        <w:t xml:space="preserve">Often used </w:t>
      </w:r>
      <w:r w:rsidRPr="0017520A">
        <w:rPr>
          <w:rFonts w:ascii="Aptos" w:hAnsi="Aptos" w:eastAsia="Aptos" w:cs="Aptos"/>
          <w:b/>
          <w:bCs/>
          <w:lang w:val="en-US"/>
        </w:rPr>
        <w:t>as a form of control, waiting can also be reclaimed as a space for empowerment.</w:t>
      </w:r>
      <w:r>
        <w:rPr>
          <w:rFonts w:ascii="Aptos" w:hAnsi="Aptos" w:eastAsia="Aptos" w:cs="Aptos"/>
          <w:b/>
          <w:bCs/>
          <w:lang w:val="en-US"/>
        </w:rPr>
        <w:t xml:space="preserve"> </w:t>
      </w:r>
      <w:r w:rsidRPr="0017520A">
        <w:rPr>
          <w:rFonts w:ascii="Aptos" w:hAnsi="Aptos" w:eastAsia="Aptos" w:cs="Aptos"/>
          <w:b/>
          <w:bCs/>
          <w:lang w:val="en-GB"/>
        </w:rPr>
        <w:t>The exhibition organised by the Adam Mickiewicz Institute will be open until 29 June 2025.</w:t>
      </w:r>
      <w:r w:rsidRPr="0017520A">
        <w:rPr>
          <w:rFonts w:ascii="Aptos" w:hAnsi="Aptos" w:eastAsia="Aptos" w:cs="Aptos"/>
          <w:b/>
          <w:bCs/>
          <w:lang w:val="en-US"/>
        </w:rPr>
        <w:t> </w:t>
      </w:r>
    </w:p>
    <w:p w:rsidRPr="0017520A" w:rsidR="0017520A" w:rsidP="0017520A" w:rsidRDefault="0017520A" w14:paraId="490184AE" w14:textId="77777777">
      <w:pPr>
        <w:spacing w:before="240" w:after="240" w:line="276" w:lineRule="auto"/>
        <w:jc w:val="both"/>
        <w:rPr>
          <w:rFonts w:ascii="Aptos" w:hAnsi="Aptos" w:eastAsia="Aptos" w:cs="Aptos"/>
          <w:lang w:val="en-US"/>
        </w:rPr>
      </w:pPr>
      <w:r w:rsidRPr="0017520A">
        <w:rPr>
          <w:rFonts w:ascii="Aptos" w:hAnsi="Aptos" w:eastAsia="Aptos" w:cs="Aptos"/>
          <w:b/>
          <w:bCs/>
          <w:lang w:val="en-US"/>
        </w:rPr>
        <w:t>The London Design Biennale</w:t>
      </w:r>
      <w:r w:rsidRPr="0017520A">
        <w:rPr>
          <w:rFonts w:ascii="Aptos" w:hAnsi="Aptos" w:eastAsia="Aptos" w:cs="Aptos"/>
          <w:lang w:val="en-US"/>
        </w:rPr>
        <w:t xml:space="preserve"> is one of the most important international events devoted to design and its role in shaping the contemporary world. The fifth edition takes place under the theme </w:t>
      </w:r>
      <w:r w:rsidRPr="0017520A">
        <w:rPr>
          <w:rFonts w:ascii="Aptos" w:hAnsi="Aptos" w:eastAsia="Aptos" w:cs="Aptos"/>
          <w:b/>
          <w:bCs/>
          <w:lang w:val="en-US"/>
        </w:rPr>
        <w:t>“Surface Reflections”</w:t>
      </w:r>
      <w:r w:rsidRPr="0017520A">
        <w:rPr>
          <w:rFonts w:ascii="Aptos" w:hAnsi="Aptos" w:eastAsia="Aptos" w:cs="Aptos"/>
          <w:lang w:val="en-US"/>
        </w:rPr>
        <w:t xml:space="preserve">, which invites creators to explore how personal experiences shape creative processes and contemporary design. It was precisely for its powerful response to this theme that the </w:t>
      </w:r>
      <w:r w:rsidRPr="0017520A">
        <w:rPr>
          <w:rFonts w:ascii="Aptos" w:hAnsi="Aptos" w:eastAsia="Aptos" w:cs="Aptos"/>
          <w:i/>
          <w:iCs/>
          <w:lang w:val="en-US"/>
        </w:rPr>
        <w:t>Records of Waiting</w:t>
      </w:r>
      <w:r w:rsidRPr="0017520A">
        <w:rPr>
          <w:rFonts w:ascii="Aptos" w:hAnsi="Aptos" w:eastAsia="Aptos" w:cs="Aptos"/>
          <w:lang w:val="en-US"/>
        </w:rPr>
        <w:t xml:space="preserve"> curatorial team received the Theme Medal from the international jury. </w:t>
      </w:r>
    </w:p>
    <w:p w:rsidRPr="0017520A" w:rsidR="0017520A" w:rsidP="0017520A" w:rsidRDefault="0017520A" w14:paraId="5A4BEF8C" w14:textId="77777777">
      <w:pPr>
        <w:spacing w:before="240" w:after="240" w:line="276" w:lineRule="auto"/>
        <w:jc w:val="both"/>
        <w:rPr>
          <w:rFonts w:ascii="Aptos" w:hAnsi="Aptos" w:eastAsia="Aptos" w:cs="Aptos"/>
          <w:lang w:val="en-US"/>
        </w:rPr>
      </w:pPr>
      <w:r w:rsidRPr="0017520A">
        <w:rPr>
          <w:rFonts w:ascii="Aptos" w:hAnsi="Aptos" w:eastAsia="Aptos" w:cs="Aptos"/>
          <w:lang w:val="en-US"/>
        </w:rPr>
        <w:t xml:space="preserve">– </w:t>
      </w:r>
      <w:r w:rsidRPr="0017520A">
        <w:rPr>
          <w:rFonts w:ascii="Aptos" w:hAnsi="Aptos" w:eastAsia="Aptos" w:cs="Aptos"/>
          <w:i/>
          <w:iCs/>
          <w:lang w:val="en-US"/>
        </w:rPr>
        <w:t>I warmly congratulate the curatorial team – Jakub Gawkowski, Monika Rosińska and Maciej Siuda – on receiving this prestigious award</w:t>
      </w:r>
      <w:r w:rsidRPr="0017520A">
        <w:rPr>
          <w:rFonts w:ascii="Aptos" w:hAnsi="Aptos" w:eastAsia="Aptos" w:cs="Aptos"/>
          <w:lang w:val="en-US"/>
        </w:rPr>
        <w:t xml:space="preserve"> – added Hanna </w:t>
      </w:r>
      <w:proofErr w:type="spellStart"/>
      <w:r w:rsidRPr="0017520A">
        <w:rPr>
          <w:rFonts w:ascii="Aptos" w:hAnsi="Aptos" w:eastAsia="Aptos" w:cs="Aptos"/>
          <w:lang w:val="en-US"/>
        </w:rPr>
        <w:t>Wróblewska</w:t>
      </w:r>
      <w:proofErr w:type="spellEnd"/>
      <w:r w:rsidRPr="0017520A">
        <w:rPr>
          <w:rFonts w:ascii="Aptos" w:hAnsi="Aptos" w:eastAsia="Aptos" w:cs="Aptos"/>
          <w:lang w:val="en-US"/>
        </w:rPr>
        <w:t xml:space="preserve">, Minister of Culture and National Heritage of the Republic of Poland. </w:t>
      </w:r>
      <w:r w:rsidRPr="0017520A">
        <w:rPr>
          <w:rFonts w:ascii="Aptos" w:hAnsi="Aptos" w:eastAsia="Aptos" w:cs="Aptos"/>
          <w:i/>
          <w:iCs/>
          <w:lang w:val="en-US"/>
        </w:rPr>
        <w:t>This exhibition powerfully connects traditional craftsmanship with a contemporary social message. It shows how heritage forms rooted in local culture can speak with global resonance – about inequality, time experienced unevenly, and the realities that shape our daily lives.</w:t>
      </w:r>
      <w:r w:rsidRPr="0017520A">
        <w:rPr>
          <w:rFonts w:ascii="Aptos" w:hAnsi="Aptos" w:eastAsia="Aptos" w:cs="Aptos"/>
          <w:lang w:val="en-US"/>
        </w:rPr>
        <w:t> </w:t>
      </w:r>
    </w:p>
    <w:p w:rsidRPr="0017520A" w:rsidR="0017520A" w:rsidP="0017520A" w:rsidRDefault="0017520A" w14:paraId="2E31B869" w14:textId="77777777">
      <w:pPr>
        <w:spacing w:before="240" w:after="240" w:line="276" w:lineRule="auto"/>
        <w:jc w:val="both"/>
        <w:rPr>
          <w:rFonts w:ascii="Aptos" w:hAnsi="Aptos" w:eastAsia="Aptos" w:cs="Aptos"/>
          <w:lang w:val="en-US"/>
        </w:rPr>
      </w:pPr>
      <w:r w:rsidRPr="0017520A">
        <w:rPr>
          <w:rFonts w:ascii="Aptos" w:hAnsi="Aptos" w:eastAsia="Aptos" w:cs="Aptos"/>
          <w:lang w:val="en-US"/>
        </w:rPr>
        <w:t xml:space="preserve">– </w:t>
      </w:r>
      <w:r w:rsidRPr="0017520A">
        <w:rPr>
          <w:rFonts w:ascii="Aptos" w:hAnsi="Aptos" w:eastAsia="Aptos" w:cs="Aptos"/>
          <w:i/>
          <w:iCs/>
          <w:lang w:val="en-US"/>
        </w:rPr>
        <w:t>We all wait – but not everyone gets to wait equally</w:t>
      </w:r>
      <w:r w:rsidRPr="0017520A">
        <w:rPr>
          <w:rFonts w:ascii="Aptos" w:hAnsi="Aptos" w:eastAsia="Aptos" w:cs="Aptos"/>
          <w:lang w:val="en-US"/>
        </w:rPr>
        <w:t xml:space="preserve"> – explain the curators. It is the structures of the state and capital that determine who waits and for how long. </w:t>
      </w:r>
      <w:r w:rsidRPr="0017520A">
        <w:rPr>
          <w:rFonts w:ascii="Aptos" w:hAnsi="Aptos" w:eastAsia="Aptos" w:cs="Aptos"/>
          <w:i/>
          <w:iCs/>
          <w:lang w:val="en-US"/>
        </w:rPr>
        <w:t>To understand waiting not just as a form of inaction, but as a social concern and individual experience, we brought together two parallel perspectives. The first rests on statistical data reflecting the hard infrastructure of waiting: queues for legal documents, permits and appointments. The second is based on the intimacy of personal storytelling, which reveals its affective conditions of frustration, boredom, anxiety, resignation, but also anticipation. </w:t>
      </w:r>
      <w:r w:rsidRPr="0017520A">
        <w:rPr>
          <w:rFonts w:ascii="Aptos" w:hAnsi="Aptos" w:eastAsia="Aptos" w:cs="Aptos"/>
          <w:i/>
          <w:iCs/>
          <w:lang w:val="en-GB"/>
        </w:rPr>
        <w:t>Each part of the installation, shaped by the hands of craftsmen, as well as teachers and students from various schools in Zakopane, relies on highly detailed ornamental patterns to reflect the duration and the intensity of those scenarios, thus creating an embellished landscape of a society in wait.</w:t>
      </w:r>
      <w:r w:rsidRPr="0017520A">
        <w:rPr>
          <w:rFonts w:ascii="Aptos" w:hAnsi="Aptos" w:eastAsia="Aptos" w:cs="Aptos"/>
          <w:lang w:val="en-US"/>
        </w:rPr>
        <w:t> </w:t>
      </w:r>
    </w:p>
    <w:p w:rsidRPr="0017520A" w:rsidR="0017520A" w:rsidP="0017520A" w:rsidRDefault="0017520A" w14:paraId="447C52DC" w14:textId="2DC92E41">
      <w:pPr>
        <w:spacing w:before="240" w:after="240" w:line="276" w:lineRule="auto"/>
        <w:jc w:val="both"/>
        <w:rPr>
          <w:rFonts w:ascii="Aptos" w:hAnsi="Aptos" w:eastAsia="Aptos" w:cs="Aptos"/>
          <w:lang w:val="en-US"/>
        </w:rPr>
      </w:pPr>
      <w:r w:rsidRPr="0017520A">
        <w:rPr>
          <w:rFonts w:ascii="Aptos" w:hAnsi="Aptos" w:eastAsia="Aptos" w:cs="Aptos"/>
          <w:i/>
          <w:iCs/>
          <w:lang w:val="en-US"/>
        </w:rPr>
        <w:t xml:space="preserve">– This is a truly special moment: just two years after the success of The Poetics of Necessity, which won the Biennale’s main prize in 2023, the Polish Pavilion is once again being recognized with a medal </w:t>
      </w:r>
      <w:r w:rsidRPr="0017520A">
        <w:rPr>
          <w:rFonts w:ascii="Aptos" w:hAnsi="Aptos" w:eastAsia="Aptos" w:cs="Aptos"/>
          <w:lang w:val="en-US"/>
        </w:rPr>
        <w:t xml:space="preserve">– said Olga Wysocka, Director of the Adam Mickiewicz Institute, which is presenting the Polish Pavilion at the Biennale for the fifth time. </w:t>
      </w:r>
      <w:r w:rsidRPr="0017520A">
        <w:rPr>
          <w:rFonts w:ascii="Aptos" w:hAnsi="Aptos" w:eastAsia="Aptos" w:cs="Aptos"/>
          <w:i/>
          <w:iCs/>
          <w:lang w:val="en-US"/>
        </w:rPr>
        <w:t xml:space="preserve">We’re proud that </w:t>
      </w:r>
      <w:r>
        <w:rPr>
          <w:rFonts w:ascii="Aptos" w:hAnsi="Aptos" w:eastAsia="Aptos" w:cs="Aptos"/>
          <w:i/>
          <w:iCs/>
          <w:lang w:val="en-US"/>
        </w:rPr>
        <w:t>“</w:t>
      </w:r>
      <w:r w:rsidRPr="0017520A">
        <w:rPr>
          <w:rFonts w:ascii="Aptos" w:hAnsi="Aptos" w:eastAsia="Aptos" w:cs="Aptos"/>
          <w:i/>
          <w:iCs/>
          <w:lang w:val="en-US"/>
        </w:rPr>
        <w:t>Records of Waiting</w:t>
      </w:r>
      <w:r>
        <w:rPr>
          <w:rFonts w:ascii="Aptos" w:hAnsi="Aptos" w:eastAsia="Aptos" w:cs="Aptos"/>
          <w:i/>
          <w:iCs/>
          <w:lang w:val="en-US"/>
        </w:rPr>
        <w:t>”</w:t>
      </w:r>
      <w:r w:rsidRPr="0017520A">
        <w:rPr>
          <w:rFonts w:ascii="Aptos" w:hAnsi="Aptos" w:eastAsia="Aptos" w:cs="Aptos"/>
          <w:i/>
          <w:iCs/>
          <w:lang w:val="en-US"/>
        </w:rPr>
        <w:t xml:space="preserve"> captured the jury’s attention. What we often think of as wasted time – waiting – becomes here a space for deep reflection. The project also highlights the power of research-based design to speak </w:t>
      </w:r>
      <w:r w:rsidRPr="0017520A">
        <w:rPr>
          <w:rFonts w:ascii="Aptos" w:hAnsi="Aptos" w:eastAsia="Aptos" w:cs="Aptos"/>
          <w:i/>
          <w:iCs/>
          <w:lang w:val="en-US"/>
        </w:rPr>
        <w:t>to real social issues: inequality, frustration, and the emotional landscape of everyday life, as experienced in Poland and far beyond.</w:t>
      </w:r>
      <w:r w:rsidRPr="0017520A">
        <w:rPr>
          <w:rFonts w:ascii="Aptos" w:hAnsi="Aptos" w:eastAsia="Aptos" w:cs="Aptos"/>
          <w:lang w:val="en-US"/>
        </w:rPr>
        <w:t> </w:t>
      </w:r>
    </w:p>
    <w:p w:rsidRPr="0017520A" w:rsidR="0017520A" w:rsidP="0017520A" w:rsidRDefault="0017520A" w14:paraId="70839D08" w14:textId="200082A9">
      <w:pPr>
        <w:spacing w:before="240" w:after="240" w:line="276" w:lineRule="auto"/>
        <w:jc w:val="both"/>
        <w:rPr>
          <w:rFonts w:ascii="Aptos" w:hAnsi="Aptos" w:eastAsia="Aptos" w:cs="Aptos"/>
          <w:lang w:val="en-US"/>
        </w:rPr>
      </w:pPr>
      <w:r w:rsidRPr="0017520A">
        <w:rPr>
          <w:rFonts w:ascii="Aptos" w:hAnsi="Aptos" w:eastAsia="Aptos" w:cs="Aptos"/>
          <w:lang w:val="en-US"/>
        </w:rPr>
        <w:t xml:space="preserve">The starting point for </w:t>
      </w:r>
      <w:r w:rsidRPr="0017520A">
        <w:rPr>
          <w:rFonts w:ascii="Aptos" w:hAnsi="Aptos" w:eastAsia="Aptos" w:cs="Aptos"/>
          <w:i/>
          <w:iCs/>
          <w:lang w:val="en-US"/>
        </w:rPr>
        <w:t>Records of Waiting</w:t>
      </w:r>
      <w:r w:rsidRPr="0017520A">
        <w:rPr>
          <w:rFonts w:ascii="Aptos" w:hAnsi="Aptos" w:eastAsia="Aptos" w:cs="Aptos"/>
          <w:lang w:val="en-US"/>
        </w:rPr>
        <w:t xml:space="preserve"> is the paradox of our contemporary relationship with time. Although our reality is defined by constant time scarcity and an unforgiving pace, an equally common experience is that of enforced waiting</w:t>
      </w:r>
      <w:r>
        <w:rPr>
          <w:rFonts w:ascii="Aptos" w:hAnsi="Aptos" w:eastAsia="Aptos" w:cs="Aptos"/>
          <w:lang w:val="en-US"/>
        </w:rPr>
        <w:t xml:space="preserve"> – </w:t>
      </w:r>
      <w:r w:rsidRPr="0017520A">
        <w:rPr>
          <w:rFonts w:ascii="Aptos" w:hAnsi="Aptos" w:eastAsia="Aptos" w:cs="Aptos"/>
          <w:lang w:val="en-US"/>
        </w:rPr>
        <w:t>moments when we are stripped of control and agency over how our time is spent.</w:t>
      </w:r>
      <w:r>
        <w:rPr>
          <w:rFonts w:ascii="Aptos" w:hAnsi="Aptos" w:eastAsia="Aptos" w:cs="Aptos"/>
          <w:lang w:val="en-US"/>
        </w:rPr>
        <w:t xml:space="preserve"> </w:t>
      </w:r>
      <w:r w:rsidRPr="0017520A">
        <w:rPr>
          <w:rFonts w:ascii="Aptos" w:hAnsi="Aptos" w:eastAsia="Aptos" w:cs="Aptos"/>
          <w:lang w:val="en-US"/>
        </w:rPr>
        <w:t>The curatorial team explores the many layers of this phenomenon. By using ornament as a visual language to represent minutes, hours, and months, the exhibition reframes waiting as a vital, yet still underexplored, social condition. </w:t>
      </w:r>
    </w:p>
    <w:p w:rsidRPr="0017520A" w:rsidR="0017520A" w:rsidP="0017520A" w:rsidRDefault="0017520A" w14:paraId="042C3751" w14:textId="77777777">
      <w:pPr>
        <w:spacing w:before="240" w:after="240" w:line="276" w:lineRule="auto"/>
        <w:jc w:val="both"/>
        <w:rPr>
          <w:rFonts w:ascii="Aptos" w:hAnsi="Aptos" w:eastAsia="Aptos" w:cs="Aptos"/>
          <w:lang w:val="en-US"/>
        </w:rPr>
      </w:pPr>
      <w:r w:rsidRPr="0017520A">
        <w:rPr>
          <w:rFonts w:ascii="Aptos" w:hAnsi="Aptos" w:eastAsia="Aptos" w:cs="Aptos"/>
          <w:lang w:val="en-US"/>
        </w:rPr>
        <w:t>The hand-carved wooden installation on view in the Polish Pavilion portrays twelve everyday scenarios from contemporary Poland in which waiting plays a central role. These include long hours spent in traffic jams, weeks of waiting for rainfall during drought, years spent repaying a mortgage, and the drawn-out uncertainty of awaiting a residency permit or a psychiatric appointment in the public healthcare system. </w:t>
      </w:r>
    </w:p>
    <w:p w:rsidRPr="0017520A" w:rsidR="0017520A" w:rsidP="0017520A" w:rsidRDefault="0017520A" w14:paraId="2F52D832" w14:textId="77777777">
      <w:pPr>
        <w:spacing w:before="240" w:after="240" w:line="276" w:lineRule="auto"/>
        <w:jc w:val="both"/>
        <w:rPr>
          <w:rFonts w:ascii="Aptos" w:hAnsi="Aptos" w:eastAsia="Aptos" w:cs="Aptos"/>
          <w:lang w:val="en-US"/>
        </w:rPr>
      </w:pPr>
      <w:r w:rsidRPr="0017520A">
        <w:rPr>
          <w:rFonts w:ascii="Aptos" w:hAnsi="Aptos" w:eastAsia="Aptos" w:cs="Aptos"/>
          <w:lang w:val="en-US"/>
        </w:rPr>
        <w:t>The project draws inspiration from the highlander woodcarving tradition of southern Poland—an artisanal practice that began with shepherds who, during long days in the mountains or winter months indoors, carved intricate patterns into everyday objects. Using this cultural heritage as a framework for deeper reflection, the exhibition demonstrates how material traditions from the past can be reimagined to tell stories of modern inequality, tension, and the experience of time. </w:t>
      </w:r>
    </w:p>
    <w:p w:rsidRPr="0017520A" w:rsidR="0017520A" w:rsidP="0017520A" w:rsidRDefault="0017520A" w14:paraId="51D4C8E7" w14:textId="6C0A37A8">
      <w:pPr>
        <w:spacing w:before="240" w:after="240" w:line="276" w:lineRule="auto"/>
        <w:jc w:val="both"/>
        <w:rPr>
          <w:rFonts w:ascii="Aptos" w:hAnsi="Aptos" w:eastAsia="Aptos" w:cs="Aptos"/>
          <w:lang w:val="en-US"/>
        </w:rPr>
      </w:pPr>
      <w:r w:rsidRPr="0017520A">
        <w:rPr>
          <w:rFonts w:ascii="Aptos" w:hAnsi="Aptos" w:eastAsia="Aptos" w:cs="Aptos"/>
          <w:lang w:val="en-US"/>
        </w:rPr>
        <w:t>The exhibition is complemented by research materials gathered in the lead-up to the installation’s creation. On the surrounding walls, visitors will find a selection of traditional highlander carving patterns, each accompanied by the average time required to complete it. Alongside these are data and personal narratives illustrating how waiting is experienced across different social groups</w:t>
      </w:r>
      <w:r>
        <w:rPr>
          <w:rFonts w:ascii="Aptos" w:hAnsi="Aptos" w:eastAsia="Aptos" w:cs="Aptos"/>
          <w:lang w:val="en-US"/>
        </w:rPr>
        <w:t xml:space="preserve"> – </w:t>
      </w:r>
      <w:r w:rsidRPr="0017520A">
        <w:rPr>
          <w:rFonts w:ascii="Aptos" w:hAnsi="Aptos" w:eastAsia="Aptos" w:cs="Aptos"/>
          <w:lang w:val="en-US"/>
        </w:rPr>
        <w:t>combining statistics with lived stories. Together, they lend a tangible and measurable quality to the passage of time</w:t>
      </w:r>
      <w:r>
        <w:rPr>
          <w:rFonts w:ascii="Aptos" w:hAnsi="Aptos" w:eastAsia="Aptos" w:cs="Aptos"/>
          <w:lang w:val="en-US"/>
        </w:rPr>
        <w:t xml:space="preserve"> – </w:t>
      </w:r>
      <w:r w:rsidRPr="0017520A">
        <w:rPr>
          <w:rFonts w:ascii="Aptos" w:hAnsi="Aptos" w:eastAsia="Aptos" w:cs="Aptos"/>
          <w:lang w:val="en-US"/>
        </w:rPr>
        <w:t>something we often move through unconsciously, without pause or reflection.</w:t>
      </w:r>
    </w:p>
    <w:p w:rsidR="0017520A" w:rsidP="0017520A" w:rsidRDefault="0017520A" w14:paraId="0B1E742E" w14:textId="77777777">
      <w:pPr>
        <w:spacing w:after="0" w:line="276" w:lineRule="auto"/>
        <w:jc w:val="both"/>
        <w:rPr>
          <w:rFonts w:ascii="Aptos" w:hAnsi="Aptos" w:eastAsia="Aptos" w:cs="Aptos"/>
          <w:b/>
          <w:bCs/>
          <w:lang w:val="en-US"/>
        </w:rPr>
      </w:pPr>
      <w:r w:rsidRPr="0017520A">
        <w:rPr>
          <w:rFonts w:ascii="Aptos" w:hAnsi="Aptos" w:eastAsia="Aptos" w:cs="Aptos"/>
          <w:b/>
          <w:bCs/>
          <w:i/>
          <w:iCs/>
          <w:lang w:val="en-US"/>
        </w:rPr>
        <w:t>Records of Waiting</w:t>
      </w:r>
      <w:r w:rsidRPr="0017520A">
        <w:rPr>
          <w:rFonts w:ascii="Aptos" w:hAnsi="Aptos" w:eastAsia="Aptos" w:cs="Aptos"/>
          <w:b/>
          <w:bCs/>
          <w:lang w:val="en-US"/>
        </w:rPr>
        <w:t> </w:t>
      </w:r>
    </w:p>
    <w:p w:rsidRPr="0017520A" w:rsidR="0017520A" w:rsidP="0017520A" w:rsidRDefault="0017520A" w14:paraId="61371E24" w14:textId="50453C13">
      <w:pPr>
        <w:spacing w:after="0" w:line="276" w:lineRule="auto"/>
        <w:jc w:val="both"/>
        <w:rPr>
          <w:rFonts w:ascii="Aptos" w:hAnsi="Aptos" w:eastAsia="Aptos" w:cs="Aptos"/>
          <w:b/>
          <w:bCs/>
          <w:lang w:val="en-US"/>
        </w:rPr>
      </w:pPr>
      <w:r w:rsidRPr="0017520A">
        <w:rPr>
          <w:rFonts w:ascii="Aptos" w:hAnsi="Aptos" w:eastAsia="Aptos" w:cs="Aptos"/>
          <w:lang w:val="en-US"/>
        </w:rPr>
        <w:t>Polish Pavilion at the London Design Biennale 2025 </w:t>
      </w:r>
    </w:p>
    <w:p w:rsidRPr="0017520A" w:rsidR="0017520A" w:rsidP="0017520A" w:rsidRDefault="0017520A" w14:paraId="12BDE001" w14:textId="06658F93">
      <w:pPr>
        <w:spacing w:after="0" w:line="276" w:lineRule="auto"/>
        <w:jc w:val="both"/>
        <w:rPr>
          <w:rFonts w:ascii="Aptos" w:hAnsi="Aptos" w:eastAsia="Aptos" w:cs="Aptos"/>
        </w:rPr>
      </w:pPr>
      <w:r w:rsidRPr="0017520A">
        <w:rPr>
          <w:rFonts w:ascii="Aptos" w:hAnsi="Aptos" w:eastAsia="Aptos" w:cs="Aptos"/>
        </w:rPr>
        <w:t xml:space="preserve">5 – 29 </w:t>
      </w:r>
      <w:proofErr w:type="spellStart"/>
      <w:r w:rsidRPr="0017520A">
        <w:rPr>
          <w:rFonts w:ascii="Aptos" w:hAnsi="Aptos" w:eastAsia="Aptos" w:cs="Aptos"/>
        </w:rPr>
        <w:t>June</w:t>
      </w:r>
      <w:proofErr w:type="spellEnd"/>
      <w:r w:rsidRPr="0017520A">
        <w:rPr>
          <w:rFonts w:ascii="Aptos" w:hAnsi="Aptos" w:eastAsia="Aptos" w:cs="Aptos"/>
        </w:rPr>
        <w:t xml:space="preserve"> 2025 </w:t>
      </w:r>
    </w:p>
    <w:p w:rsidR="0017520A" w:rsidP="0017520A" w:rsidRDefault="0017520A" w14:paraId="2DA108A6" w14:textId="77777777">
      <w:pPr>
        <w:spacing w:before="240" w:after="0" w:line="276" w:lineRule="auto"/>
        <w:jc w:val="both"/>
        <w:rPr>
          <w:rFonts w:ascii="Aptos" w:hAnsi="Aptos" w:eastAsia="Aptos" w:cs="Aptos"/>
        </w:rPr>
      </w:pPr>
      <w:proofErr w:type="spellStart"/>
      <w:r w:rsidRPr="0017520A">
        <w:rPr>
          <w:rFonts w:ascii="Aptos" w:hAnsi="Aptos" w:eastAsia="Aptos" w:cs="Aptos"/>
          <w:b/>
          <w:bCs/>
        </w:rPr>
        <w:t>Curatorial</w:t>
      </w:r>
      <w:proofErr w:type="spellEnd"/>
      <w:r w:rsidRPr="0017520A">
        <w:rPr>
          <w:rFonts w:ascii="Aptos" w:hAnsi="Aptos" w:eastAsia="Aptos" w:cs="Aptos"/>
          <w:b/>
          <w:bCs/>
        </w:rPr>
        <w:t xml:space="preserve"> and </w:t>
      </w:r>
      <w:proofErr w:type="spellStart"/>
      <w:r w:rsidRPr="0017520A">
        <w:rPr>
          <w:rFonts w:ascii="Aptos" w:hAnsi="Aptos" w:eastAsia="Aptos" w:cs="Aptos"/>
          <w:b/>
          <w:bCs/>
        </w:rPr>
        <w:t>research</w:t>
      </w:r>
      <w:proofErr w:type="spellEnd"/>
      <w:r w:rsidRPr="0017520A">
        <w:rPr>
          <w:rFonts w:ascii="Aptos" w:hAnsi="Aptos" w:eastAsia="Aptos" w:cs="Aptos"/>
          <w:b/>
          <w:bCs/>
        </w:rPr>
        <w:t xml:space="preserve"> team:</w:t>
      </w:r>
      <w:r w:rsidRPr="0017520A">
        <w:rPr>
          <w:rFonts w:ascii="Aptos" w:hAnsi="Aptos" w:eastAsia="Aptos" w:cs="Aptos"/>
        </w:rPr>
        <w:t xml:space="preserve"> Jakub Gawkowski, Monika Rosińska, Maciej Siuda </w:t>
      </w:r>
    </w:p>
    <w:p w:rsidRPr="0017520A" w:rsidR="0017520A" w:rsidP="0017520A" w:rsidRDefault="0017520A" w14:paraId="5E266BE5" w14:textId="1F30C923">
      <w:pPr>
        <w:spacing w:before="240" w:after="0" w:line="276" w:lineRule="auto"/>
        <w:jc w:val="both"/>
        <w:rPr>
          <w:rFonts w:ascii="Aptos" w:hAnsi="Aptos" w:eastAsia="Aptos" w:cs="Aptos"/>
        </w:rPr>
      </w:pPr>
      <w:r w:rsidRPr="0017520A">
        <w:rPr>
          <w:rFonts w:ascii="Aptos" w:hAnsi="Aptos" w:eastAsia="Aptos" w:cs="Aptos"/>
          <w:b/>
          <w:bCs/>
        </w:rPr>
        <w:t>Design:</w:t>
      </w:r>
      <w:r w:rsidRPr="0017520A">
        <w:rPr>
          <w:rFonts w:ascii="Aptos" w:hAnsi="Aptos" w:eastAsia="Aptos" w:cs="Aptos"/>
        </w:rPr>
        <w:t xml:space="preserve"> Maciej Siuda Pracownia</w:t>
      </w:r>
    </w:p>
    <w:p w:rsidRPr="0017520A" w:rsidR="0017520A" w:rsidP="0017520A" w:rsidRDefault="0017520A" w14:paraId="030615B9" w14:textId="610720F6">
      <w:pPr>
        <w:spacing w:before="240" w:after="0" w:line="276" w:lineRule="auto"/>
        <w:jc w:val="both"/>
        <w:rPr>
          <w:rFonts w:ascii="Aptos" w:hAnsi="Aptos" w:eastAsia="Aptos" w:cs="Aptos"/>
        </w:rPr>
      </w:pPr>
      <w:proofErr w:type="spellStart"/>
      <w:r w:rsidRPr="0017520A">
        <w:rPr>
          <w:rFonts w:ascii="Aptos" w:hAnsi="Aptos" w:eastAsia="Aptos" w:cs="Aptos"/>
          <w:b/>
          <w:bCs/>
        </w:rPr>
        <w:t>Graphic</w:t>
      </w:r>
      <w:proofErr w:type="spellEnd"/>
      <w:r w:rsidRPr="0017520A">
        <w:rPr>
          <w:rFonts w:ascii="Aptos" w:hAnsi="Aptos" w:eastAsia="Aptos" w:cs="Aptos"/>
          <w:b/>
          <w:bCs/>
        </w:rPr>
        <w:t xml:space="preserve"> design:</w:t>
      </w:r>
      <w:r w:rsidRPr="0017520A">
        <w:rPr>
          <w:rFonts w:ascii="Aptos" w:hAnsi="Aptos" w:eastAsia="Aptos" w:cs="Aptos"/>
        </w:rPr>
        <w:t xml:space="preserve"> Novik</w:t>
      </w:r>
      <w:r>
        <w:rPr>
          <w:rFonts w:ascii="Aptos" w:hAnsi="Aptos" w:eastAsia="Aptos" w:cs="Aptos"/>
        </w:rPr>
        <w:t>i</w:t>
      </w:r>
    </w:p>
    <w:p w:rsidRPr="0017520A" w:rsidR="0017520A" w:rsidP="0017520A" w:rsidRDefault="0017520A" w14:paraId="1B7C1268" w14:textId="77777777">
      <w:pPr>
        <w:spacing w:before="240" w:after="240" w:line="276" w:lineRule="auto"/>
        <w:jc w:val="both"/>
        <w:rPr>
          <w:rFonts w:ascii="Aptos" w:hAnsi="Aptos" w:eastAsia="Aptos" w:cs="Aptos"/>
        </w:rPr>
      </w:pPr>
      <w:proofErr w:type="spellStart"/>
      <w:r w:rsidRPr="1E6ED395" w:rsidR="0017520A">
        <w:rPr>
          <w:rFonts w:ascii="Aptos" w:hAnsi="Aptos" w:eastAsia="Aptos" w:cs="Aptos"/>
          <w:b w:val="1"/>
          <w:bCs w:val="1"/>
        </w:rPr>
        <w:t>Woodcarvers</w:t>
      </w:r>
      <w:proofErr w:type="spellEnd"/>
      <w:r w:rsidRPr="1E6ED395" w:rsidR="0017520A">
        <w:rPr>
          <w:rFonts w:ascii="Aptos" w:hAnsi="Aptos" w:eastAsia="Aptos" w:cs="Aptos"/>
          <w:b w:val="1"/>
          <w:bCs w:val="1"/>
        </w:rPr>
        <w:t>:</w:t>
      </w:r>
      <w:r w:rsidRPr="1E6ED395" w:rsidR="0017520A">
        <w:rPr>
          <w:rFonts w:ascii="Aptos" w:hAnsi="Aptos" w:eastAsia="Aptos" w:cs="Aptos"/>
        </w:rPr>
        <w:t xml:space="preserve"> Józef Bukowski, Anna Bukowska, Wojciech Bachleda-</w:t>
      </w:r>
      <w:proofErr w:type="spellStart"/>
      <w:r w:rsidRPr="1E6ED395" w:rsidR="0017520A">
        <w:rPr>
          <w:rFonts w:ascii="Aptos" w:hAnsi="Aptos" w:eastAsia="Aptos" w:cs="Aptos"/>
        </w:rPr>
        <w:t>Dorcarz</w:t>
      </w:r>
      <w:proofErr w:type="spellEnd"/>
      <w:r w:rsidRPr="1E6ED395" w:rsidR="0017520A">
        <w:rPr>
          <w:rFonts w:ascii="Aptos" w:hAnsi="Aptos" w:eastAsia="Aptos" w:cs="Aptos"/>
        </w:rPr>
        <w:t xml:space="preserve">, Magdalena Bilczewska-Wiśniewska, Jan </w:t>
      </w:r>
      <w:proofErr w:type="spellStart"/>
      <w:r w:rsidRPr="1E6ED395" w:rsidR="0017520A">
        <w:rPr>
          <w:rFonts w:ascii="Aptos" w:hAnsi="Aptos" w:eastAsia="Aptos" w:cs="Aptos"/>
        </w:rPr>
        <w:t>Kassowski</w:t>
      </w:r>
      <w:proofErr w:type="spellEnd"/>
      <w:r w:rsidRPr="1E6ED395" w:rsidR="0017520A">
        <w:rPr>
          <w:rFonts w:ascii="Aptos" w:hAnsi="Aptos" w:eastAsia="Aptos" w:cs="Aptos"/>
        </w:rPr>
        <w:t xml:space="preserve">, Michał </w:t>
      </w:r>
      <w:proofErr w:type="spellStart"/>
      <w:r w:rsidRPr="1E6ED395" w:rsidR="0017520A">
        <w:rPr>
          <w:rFonts w:ascii="Aptos" w:hAnsi="Aptos" w:eastAsia="Aptos" w:cs="Aptos"/>
        </w:rPr>
        <w:t>Kassowski</w:t>
      </w:r>
      <w:proofErr w:type="spellEnd"/>
      <w:r w:rsidRPr="1E6ED395" w:rsidR="0017520A">
        <w:rPr>
          <w:rFonts w:ascii="Aptos" w:hAnsi="Aptos" w:eastAsia="Aptos" w:cs="Aptos"/>
        </w:rPr>
        <w:t xml:space="preserve">, Szymon </w:t>
      </w:r>
      <w:proofErr w:type="spellStart"/>
      <w:r w:rsidRPr="1E6ED395" w:rsidR="0017520A">
        <w:rPr>
          <w:rFonts w:ascii="Aptos" w:hAnsi="Aptos" w:eastAsia="Aptos" w:cs="Aptos"/>
        </w:rPr>
        <w:t>Kassowski</w:t>
      </w:r>
      <w:proofErr w:type="spellEnd"/>
      <w:r w:rsidRPr="1E6ED395" w:rsidR="0017520A">
        <w:rPr>
          <w:rFonts w:ascii="Aptos" w:hAnsi="Aptos" w:eastAsia="Aptos" w:cs="Aptos"/>
        </w:rPr>
        <w:t xml:space="preserve">, Stanisław Kośmiński, Wojciech Łacek, Andrzej Mrowca, Marcin </w:t>
      </w:r>
      <w:proofErr w:type="spellStart"/>
      <w:r w:rsidRPr="1E6ED395" w:rsidR="0017520A">
        <w:rPr>
          <w:rFonts w:ascii="Aptos" w:hAnsi="Aptos" w:eastAsia="Aptos" w:cs="Aptos"/>
        </w:rPr>
        <w:t>Rząsa</w:t>
      </w:r>
      <w:proofErr w:type="spellEnd"/>
      <w:r w:rsidRPr="1E6ED395" w:rsidR="0017520A">
        <w:rPr>
          <w:rFonts w:ascii="Aptos" w:hAnsi="Aptos" w:eastAsia="Aptos" w:cs="Aptos"/>
        </w:rPr>
        <w:t xml:space="preserve">, Franciszek </w:t>
      </w:r>
      <w:proofErr w:type="spellStart"/>
      <w:r w:rsidRPr="1E6ED395" w:rsidR="0017520A">
        <w:rPr>
          <w:rFonts w:ascii="Aptos" w:hAnsi="Aptos" w:eastAsia="Aptos" w:cs="Aptos"/>
        </w:rPr>
        <w:t>Rząsa</w:t>
      </w:r>
      <w:proofErr w:type="spellEnd"/>
      <w:r w:rsidRPr="1E6ED395" w:rsidR="0017520A">
        <w:rPr>
          <w:rFonts w:ascii="Aptos" w:hAnsi="Aptos" w:eastAsia="Aptos" w:cs="Aptos"/>
        </w:rPr>
        <w:t xml:space="preserve">, </w:t>
      </w:r>
      <w:proofErr w:type="spellStart"/>
      <w:r w:rsidRPr="1E6ED395" w:rsidR="0017520A">
        <w:rPr>
          <w:rFonts w:ascii="Aptos" w:hAnsi="Aptos" w:eastAsia="Aptos" w:cs="Aptos"/>
        </w:rPr>
        <w:t>students</w:t>
      </w:r>
      <w:proofErr w:type="spellEnd"/>
      <w:r w:rsidRPr="1E6ED395" w:rsidR="0017520A">
        <w:rPr>
          <w:rFonts w:ascii="Aptos" w:hAnsi="Aptos" w:eastAsia="Aptos" w:cs="Aptos"/>
        </w:rPr>
        <w:t xml:space="preserve"> of Antoni Kenar Visual </w:t>
      </w:r>
      <w:proofErr w:type="spellStart"/>
      <w:r w:rsidRPr="1E6ED395" w:rsidR="0017520A">
        <w:rPr>
          <w:rFonts w:ascii="Aptos" w:hAnsi="Aptos" w:eastAsia="Aptos" w:cs="Aptos"/>
        </w:rPr>
        <w:t>Arts</w:t>
      </w:r>
      <w:proofErr w:type="spellEnd"/>
      <w:r w:rsidRPr="1E6ED395" w:rsidR="0017520A">
        <w:rPr>
          <w:rFonts w:ascii="Aptos" w:hAnsi="Aptos" w:eastAsia="Aptos" w:cs="Aptos"/>
        </w:rPr>
        <w:t xml:space="preserve"> </w:t>
      </w:r>
      <w:proofErr w:type="spellStart"/>
      <w:r w:rsidRPr="1E6ED395" w:rsidR="0017520A">
        <w:rPr>
          <w:rFonts w:ascii="Aptos" w:hAnsi="Aptos" w:eastAsia="Aptos" w:cs="Aptos"/>
        </w:rPr>
        <w:t>Secondary</w:t>
      </w:r>
      <w:proofErr w:type="spellEnd"/>
      <w:r w:rsidRPr="1E6ED395" w:rsidR="0017520A">
        <w:rPr>
          <w:rFonts w:ascii="Aptos" w:hAnsi="Aptos" w:eastAsia="Aptos" w:cs="Aptos"/>
        </w:rPr>
        <w:t xml:space="preserve"> School in Zakopane, </w:t>
      </w:r>
      <w:proofErr w:type="spellStart"/>
      <w:r w:rsidRPr="1E6ED395" w:rsidR="0017520A">
        <w:rPr>
          <w:rFonts w:ascii="Aptos" w:hAnsi="Aptos" w:eastAsia="Aptos" w:cs="Aptos"/>
        </w:rPr>
        <w:t>students</w:t>
      </w:r>
      <w:proofErr w:type="spellEnd"/>
      <w:r w:rsidRPr="1E6ED395" w:rsidR="0017520A">
        <w:rPr>
          <w:rFonts w:ascii="Aptos" w:hAnsi="Aptos" w:eastAsia="Aptos" w:cs="Aptos"/>
        </w:rPr>
        <w:t xml:space="preserve"> of Władysław Matlakowski Construction School </w:t>
      </w:r>
      <w:proofErr w:type="spellStart"/>
      <w:r w:rsidRPr="1E6ED395" w:rsidR="0017520A">
        <w:rPr>
          <w:rFonts w:ascii="Aptos" w:hAnsi="Aptos" w:eastAsia="Aptos" w:cs="Aptos"/>
        </w:rPr>
        <w:t>Complex</w:t>
      </w:r>
      <w:proofErr w:type="spellEnd"/>
      <w:r w:rsidRPr="1E6ED395" w:rsidR="0017520A">
        <w:rPr>
          <w:rFonts w:ascii="Aptos" w:hAnsi="Aptos" w:eastAsia="Aptos" w:cs="Aptos"/>
        </w:rPr>
        <w:t xml:space="preserve"> in Zakopane </w:t>
      </w:r>
    </w:p>
    <w:p w:rsidRPr="0017520A" w:rsidR="0017520A" w:rsidP="0017520A" w:rsidRDefault="0017520A" w14:paraId="443AA464" w14:textId="77777777">
      <w:pPr>
        <w:spacing w:before="240" w:after="240" w:line="276" w:lineRule="auto"/>
        <w:jc w:val="both"/>
        <w:rPr>
          <w:rFonts w:ascii="Aptos" w:hAnsi="Aptos" w:eastAsia="Aptos" w:cs="Aptos"/>
          <w:lang w:val="en-US"/>
        </w:rPr>
      </w:pPr>
      <w:r w:rsidRPr="0017520A">
        <w:rPr>
          <w:rFonts w:ascii="Aptos" w:hAnsi="Aptos" w:eastAsia="Aptos" w:cs="Aptos"/>
          <w:b/>
          <w:bCs/>
          <w:lang w:val="en-GB"/>
        </w:rPr>
        <w:t>The Adam Mickiewicz Institute</w:t>
      </w:r>
      <w:r w:rsidRPr="0017520A">
        <w:rPr>
          <w:rFonts w:ascii="Aptos" w:hAnsi="Aptos" w:eastAsia="Aptos" w:cs="Aptos"/>
          <w:lang w:val="en-GB"/>
        </w:rPr>
        <w:t xml:space="preserve"> has been showcasing Poland’s design solutions during the London Design Biennale for several years now. In 2023, the Polish Pavilion, with its “Poetics of Necessity” exhibition, won the prestigious top prize at the London Design Biennale. The acclaimed project by Zofia Jaworowska, Petro Vladimirov and Michał Sikorski was dealing with issues of assistance and cooperation in reaction to the war raging in Ukraine. In 2021, in turn, the Adam Mickiewicz Institute showcased “The Clothed Home: Tuning in to the Seasonal Imagination” exhibition by Alicja Bielawska, curated by Aleksandra Kędziorek. Since then, the exhibition became highly popular and was presented, inter alia, at the Design Biennale in Ljubljana, at the Architecture Triennale in Lisbon and at the Vilnius Gallery Weekend. It is also scheduled for another presentation at the Seoul Museum of Craft Art. </w:t>
      </w:r>
      <w:r w:rsidRPr="0017520A">
        <w:rPr>
          <w:rFonts w:ascii="Aptos" w:hAnsi="Aptos" w:eastAsia="Aptos" w:cs="Aptos"/>
          <w:lang w:val="en-US"/>
        </w:rPr>
        <w:t> </w:t>
      </w:r>
    </w:p>
    <w:p w:rsidRPr="0017520A" w:rsidR="0017520A" w:rsidP="0017520A" w:rsidRDefault="0017520A" w14:paraId="18C16D18" w14:textId="77777777">
      <w:pPr>
        <w:spacing w:before="240" w:after="240" w:line="276" w:lineRule="auto"/>
        <w:jc w:val="both"/>
        <w:rPr>
          <w:rFonts w:ascii="Aptos" w:hAnsi="Aptos" w:eastAsia="Aptos" w:cs="Aptos"/>
          <w:b/>
          <w:bCs/>
          <w:lang w:val="en-US"/>
        </w:rPr>
      </w:pPr>
      <w:r w:rsidRPr="0017520A">
        <w:rPr>
          <w:rFonts w:ascii="Aptos" w:hAnsi="Aptos" w:eastAsia="Aptos" w:cs="Aptos"/>
          <w:b/>
          <w:bCs/>
          <w:lang w:val="en-GB"/>
        </w:rPr>
        <w:t>The project is co-funded by the Ministry of Culture and National Heritage of the Republic of Poland.</w:t>
      </w:r>
      <w:r w:rsidRPr="0017520A">
        <w:rPr>
          <w:rFonts w:ascii="Aptos" w:hAnsi="Aptos" w:eastAsia="Aptos" w:cs="Aptos"/>
          <w:b/>
          <w:bCs/>
          <w:lang w:val="en-US"/>
        </w:rPr>
        <w:t> </w:t>
      </w:r>
    </w:p>
    <w:p w:rsidRPr="0017520A" w:rsidR="0017520A" w:rsidP="0017520A" w:rsidRDefault="0017520A" w14:paraId="6E5441AA" w14:textId="55849F6F">
      <w:pPr>
        <w:spacing w:before="240" w:after="240" w:line="276" w:lineRule="auto"/>
        <w:jc w:val="both"/>
        <w:rPr>
          <w:rFonts w:ascii="Aptos" w:hAnsi="Aptos" w:eastAsia="Aptos" w:cs="Aptos"/>
          <w:lang w:val="en-US"/>
        </w:rPr>
      </w:pPr>
      <w:r w:rsidRPr="0017520A">
        <w:rPr>
          <w:rFonts w:ascii="Aptos" w:hAnsi="Aptos" w:eastAsia="Aptos" w:cs="Aptos"/>
          <w:b/>
          <w:bCs/>
          <w:lang w:val="en-GB"/>
        </w:rPr>
        <w:t>The Adam Mickiewicz Institute (I</w:t>
      </w:r>
      <w:r>
        <w:rPr>
          <w:rFonts w:ascii="Aptos" w:hAnsi="Aptos" w:eastAsia="Aptos" w:cs="Aptos"/>
          <w:b/>
          <w:bCs/>
          <w:lang w:val="en-GB"/>
        </w:rPr>
        <w:t>AM</w:t>
      </w:r>
      <w:r w:rsidRPr="0017520A">
        <w:rPr>
          <w:rFonts w:ascii="Aptos" w:hAnsi="Aptos" w:eastAsia="Aptos" w:cs="Aptos"/>
          <w:b/>
          <w:bCs/>
          <w:lang w:val="en-GB"/>
        </w:rPr>
        <w:t>)</w:t>
      </w:r>
      <w:r w:rsidRPr="0017520A">
        <w:rPr>
          <w:rFonts w:ascii="Aptos" w:hAnsi="Aptos" w:eastAsia="Aptos" w:cs="Aptos"/>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For more information please visit: </w:t>
      </w:r>
      <w:hyperlink w:tgtFrame="_blank" w:history="1" r:id="rId6">
        <w:r w:rsidRPr="0017520A">
          <w:rPr>
            <w:rStyle w:val="Hipercze"/>
            <w:rFonts w:ascii="Aptos" w:hAnsi="Aptos" w:eastAsia="Aptos" w:cs="Aptos"/>
            <w:lang w:val="en-GB"/>
          </w:rPr>
          <w:t>www.iam.pl</w:t>
        </w:r>
      </w:hyperlink>
      <w:r w:rsidRPr="0017520A">
        <w:rPr>
          <w:rFonts w:ascii="Aptos" w:hAnsi="Aptos" w:eastAsia="Aptos" w:cs="Aptos"/>
          <w:lang w:val="en-GB"/>
        </w:rPr>
        <w:t>.</w:t>
      </w:r>
      <w:r w:rsidRPr="0017520A">
        <w:rPr>
          <w:rFonts w:ascii="Aptos" w:hAnsi="Aptos" w:eastAsia="Aptos" w:cs="Aptos"/>
          <w:lang w:val="en-US"/>
        </w:rPr>
        <w:t> </w:t>
      </w:r>
    </w:p>
    <w:p w:rsidRPr="0017520A" w:rsidR="0017520A" w:rsidP="0017520A" w:rsidRDefault="0017520A" w14:paraId="31681AC8" w14:textId="77777777">
      <w:pPr>
        <w:spacing w:before="240" w:after="240" w:line="276" w:lineRule="auto"/>
        <w:jc w:val="both"/>
        <w:rPr>
          <w:rFonts w:ascii="Aptos" w:hAnsi="Aptos" w:eastAsia="Aptos" w:cs="Aptos"/>
          <w:b/>
          <w:bCs/>
          <w:lang w:val="en-US"/>
        </w:rPr>
      </w:pPr>
      <w:r w:rsidRPr="0017520A">
        <w:rPr>
          <w:rFonts w:ascii="Aptos" w:hAnsi="Aptos" w:eastAsia="Aptos" w:cs="Aptos"/>
          <w:b/>
          <w:bCs/>
          <w:lang w:val="en-GB"/>
        </w:rPr>
        <w:t>Media contact:</w:t>
      </w:r>
      <w:r w:rsidRPr="0017520A">
        <w:rPr>
          <w:rFonts w:ascii="Aptos" w:hAnsi="Aptos" w:eastAsia="Aptos" w:cs="Aptos"/>
          <w:b/>
          <w:bCs/>
          <w:lang w:val="en-US"/>
        </w:rPr>
        <w:t> </w:t>
      </w:r>
    </w:p>
    <w:p w:rsidRPr="0017520A" w:rsidR="0017520A" w:rsidP="0017520A" w:rsidRDefault="0017520A" w14:paraId="01D84699" w14:textId="77777777">
      <w:pPr>
        <w:spacing w:after="0" w:line="276" w:lineRule="auto"/>
        <w:jc w:val="both"/>
        <w:rPr>
          <w:rFonts w:ascii="Aptos" w:hAnsi="Aptos" w:eastAsia="Aptos" w:cs="Aptos"/>
          <w:lang w:val="en-US"/>
        </w:rPr>
      </w:pPr>
      <w:r w:rsidRPr="0017520A">
        <w:rPr>
          <w:rFonts w:ascii="Aptos" w:hAnsi="Aptos" w:eastAsia="Aptos" w:cs="Aptos"/>
          <w:lang w:val="en-US"/>
        </w:rPr>
        <w:t>Klaudia Gniady </w:t>
      </w:r>
    </w:p>
    <w:p w:rsidRPr="0017520A" w:rsidR="0017520A" w:rsidP="0017520A" w:rsidRDefault="0017520A" w14:paraId="61190A30" w14:textId="6AF2FD33">
      <w:pPr>
        <w:spacing w:after="0" w:line="276" w:lineRule="auto"/>
        <w:jc w:val="both"/>
        <w:rPr>
          <w:rFonts w:ascii="Aptos" w:hAnsi="Aptos" w:eastAsia="Aptos" w:cs="Aptos"/>
          <w:lang w:val="en-US"/>
        </w:rPr>
      </w:pPr>
      <w:hyperlink r:id="Reced721fe0c5438f">
        <w:r w:rsidRPr="1E6ED395" w:rsidR="0017520A">
          <w:rPr>
            <w:rStyle w:val="Hipercze"/>
            <w:rFonts w:ascii="Aptos" w:hAnsi="Aptos" w:eastAsia="Aptos" w:cs="Aptos"/>
            <w:lang w:val="en-US"/>
          </w:rPr>
          <w:t>kgniady@iam.pl</w:t>
        </w:r>
        <w:r w:rsidRPr="1E6ED395" w:rsidR="0017520A">
          <w:rPr>
            <w:rStyle w:val="Hipercze"/>
            <w:rFonts w:ascii="Aptos" w:hAnsi="Aptos" w:eastAsia="Aptos" w:cs="Aptos"/>
            <w:lang w:val="en-US"/>
          </w:rPr>
          <w:t> </w:t>
        </w:r>
      </w:hyperlink>
      <w:r w:rsidRPr="1E6ED395" w:rsidR="7B61EC7B">
        <w:rPr>
          <w:rFonts w:ascii="Aptos" w:hAnsi="Aptos" w:eastAsia="Aptos" w:cs="Aptos"/>
          <w:lang w:val="en-US"/>
        </w:rPr>
        <w:t xml:space="preserve"> </w:t>
      </w:r>
      <w:r>
        <w:br/>
      </w:r>
      <w:r w:rsidRPr="1E6ED395" w:rsidR="0017520A">
        <w:rPr>
          <w:rFonts w:ascii="Aptos" w:hAnsi="Aptos" w:eastAsia="Aptos" w:cs="Aptos"/>
          <w:lang w:val="en-US"/>
        </w:rPr>
        <w:t>+48 609 092 949 </w:t>
      </w:r>
    </w:p>
    <w:p w:rsidRPr="0017520A" w:rsidR="0017520A" w:rsidP="0017520A" w:rsidRDefault="0017520A" w14:paraId="18A8AC88" w14:textId="77777777">
      <w:pPr>
        <w:spacing w:before="240" w:after="240" w:line="276" w:lineRule="auto"/>
        <w:jc w:val="both"/>
        <w:rPr>
          <w:rFonts w:ascii="Aptos" w:hAnsi="Aptos" w:eastAsia="Aptos" w:cs="Aptos"/>
          <w:b/>
          <w:bCs/>
          <w:lang w:val="en-US"/>
        </w:rPr>
      </w:pPr>
      <w:r w:rsidRPr="0017520A">
        <w:rPr>
          <w:rFonts w:ascii="Aptos" w:hAnsi="Aptos" w:eastAsia="Aptos" w:cs="Aptos"/>
          <w:b/>
          <w:bCs/>
          <w:lang w:val="en-US"/>
        </w:rPr>
        <w:t> </w:t>
      </w:r>
    </w:p>
    <w:p w:rsidRPr="0017520A" w:rsidR="00295F28" w:rsidP="0017520A" w:rsidRDefault="00295F28" w14:paraId="55C2F3A1" w14:textId="0EBDDF1D">
      <w:pPr>
        <w:spacing w:before="240" w:after="240" w:line="276" w:lineRule="auto"/>
        <w:jc w:val="both"/>
        <w:rPr>
          <w:lang w:val="en-US"/>
        </w:rPr>
      </w:pPr>
    </w:p>
    <w:sectPr w:rsidRPr="0017520A" w:rsidR="00295F28">
      <w:headerReference w:type="default" r:id="rId8"/>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22972" w:rsidRDefault="00322972" w14:paraId="67EB1D1A" w14:textId="77777777">
      <w:pPr>
        <w:spacing w:after="0" w:line="240" w:lineRule="auto"/>
      </w:pPr>
      <w:r>
        <w:separator/>
      </w:r>
    </w:p>
  </w:endnote>
  <w:endnote w:type="continuationSeparator" w:id="0">
    <w:p w:rsidR="00322972" w:rsidRDefault="00322972" w14:paraId="3DC030B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22972" w:rsidRDefault="00322972" w14:paraId="27347168" w14:textId="77777777">
      <w:pPr>
        <w:spacing w:after="0" w:line="240" w:lineRule="auto"/>
      </w:pPr>
      <w:r>
        <w:separator/>
      </w:r>
    </w:p>
  </w:footnote>
  <w:footnote w:type="continuationSeparator" w:id="0">
    <w:p w:rsidR="00322972" w:rsidRDefault="00322972" w14:paraId="7B3C350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295F28" w:rsidRDefault="008F619A" w14:paraId="2C089090" w14:textId="77777777">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2BCDDE95" wp14:editId="426FE2C2">
              <wp:simplePos x="0" y="0"/>
              <wp:positionH relativeFrom="margin">
                <wp:align>left</wp:align>
              </wp:positionH>
              <wp:positionV relativeFrom="topMargin">
                <wp:align>bottom</wp:align>
              </wp:positionV>
              <wp:extent cx="2044701" cy="676275"/>
              <wp:effectExtent l="0" t="0" r="0" b="9525"/>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701" cy="676275"/>
                        <a:chOff x="0" y="-1"/>
                        <a:chExt cx="2044700" cy="676274"/>
                      </a:xfrm>
                    </wpg:grpSpPr>
                    <wps:wsp>
                      <wps:cNvPr id="1073741825" name="Prostokąt"/>
                      <wps:cNvSpPr/>
                      <wps:spPr>
                        <a:xfrm>
                          <a:off x="-1" y="-2"/>
                          <a:ext cx="2044702" cy="676275"/>
                        </a:xfrm>
                        <a:prstGeom prst="rect">
                          <a:avLst/>
                        </a:prstGeom>
                        <a:solidFill>
                          <a:srgbClr val="FFFFFF"/>
                        </a:solidFill>
                        <a:ln w="12700" cap="flat">
                          <a:noFill/>
                          <a:miter lim="400000"/>
                        </a:ln>
                        <a:effectLst/>
                      </wps:spPr>
                      <wps:bodyPr/>
                    </wps:wsp>
                    <pic:pic xmlns:pic="http://schemas.openxmlformats.org/drawingml/2006/picture">
                      <pic:nvPicPr>
                        <pic:cNvPr id="1073741826" name="image1.png" descr="image1.png"/>
                        <pic:cNvPicPr>
                          <a:picLocks noChangeAspect="1"/>
                        </pic:cNvPicPr>
                      </pic:nvPicPr>
                      <pic:blipFill>
                        <a:blip r:embed="rId1"/>
                        <a:stretch>
                          <a:fillRect/>
                        </a:stretch>
                      </pic:blipFill>
                      <pic:spPr>
                        <a:xfrm>
                          <a:off x="0" y="-2"/>
                          <a:ext cx="2044701" cy="676276"/>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w14:anchorId="5C928FE2">
            <v:group id="officeArt object" style="position:absolute;margin-left:0;margin-top:0;width:161pt;height:53.25pt;z-index:-251658240;mso-wrap-distance-left:12pt;mso-wrap-distance-top:12pt;mso-wrap-distance-right:12pt;mso-wrap-distance-bottom:12pt;mso-position-horizontal:left;mso-position-horizontal-relative:margin;mso-position-vertical:bottom;mso-position-vertical-relative:top-margin-area" alt="Obraz 1" coordsize="20447,6762" coordorigin="" o:spid="_x0000_s1026" w14:anchorId="7CC748F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">
              <v:rect id="Prostokąt" style="position:absolute;width:20447;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1.png" style="position:absolute;width:20447;height:6762;visibility:visible;mso-wrap-style:square" alt="image1.png"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image1" r:id="rId2"/>
              </v:shape>
              <w10:wrap anchorx="margin"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321F8F0D" wp14:editId="7FBFC6FA">
              <wp:simplePos x="0" y="0"/>
              <wp:positionH relativeFrom="page">
                <wp:posOffset>899794</wp:posOffset>
              </wp:positionH>
              <wp:positionV relativeFrom="page">
                <wp:posOffset>10129521</wp:posOffset>
              </wp:positionV>
              <wp:extent cx="5755639" cy="357505"/>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9" cy="357505"/>
                        <a:chOff x="0" y="0"/>
                        <a:chExt cx="5755638" cy="357504"/>
                      </a:xfrm>
                    </wpg:grpSpPr>
                    <wps:wsp>
                      <wps:cNvPr id="1073741828" name="Prostokąt"/>
                      <wps:cNvSpPr/>
                      <wps:spPr>
                        <a:xfrm>
                          <a:off x="-1" y="0"/>
                          <a:ext cx="5755639" cy="357505"/>
                        </a:xfrm>
                        <a:prstGeom prst="rect">
                          <a:avLst/>
                        </a:prstGeom>
                        <a:solidFill>
                          <a:srgbClr val="FFFFFF"/>
                        </a:solidFill>
                        <a:ln w="12700" cap="flat">
                          <a:noFill/>
                          <a:miter lim="400000"/>
                        </a:ln>
                        <a:effectLst/>
                      </wps:spPr>
                      <wps:bodyPr/>
                    </wps:wsp>
                    <pic:pic xmlns:pic="http://schemas.openxmlformats.org/drawingml/2006/picture">
                      <pic:nvPicPr>
                        <pic:cNvPr id="1073741829" name="image2.png" descr="image2.png"/>
                        <pic:cNvPicPr>
                          <a:picLocks noChangeAspect="1"/>
                        </pic:cNvPicPr>
                      </pic:nvPicPr>
                      <pic:blipFill>
                        <a:blip r:embed="rId3"/>
                        <a:stretch>
                          <a:fillRect/>
                        </a:stretch>
                      </pic:blipFill>
                      <pic:spPr>
                        <a:xfrm>
                          <a:off x="-1" y="0"/>
                          <a:ext cx="5755639" cy="357505"/>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w14:anchorId="4568284B">
            <v:group id="_x0000_s1029" style="visibility:visible;position:absolute;margin-left:70.8pt;margin-top:797.6pt;width:453.2pt;height:28.1pt;z-index:-251657216;mso-position-horizontal:absolute;mso-position-horizontal-relative:page;mso-position-vertical:absolute;mso-position-vertical-relative:page;mso-wrap-distance-left:12.0pt;mso-wrap-distance-top:12.0pt;mso-wrap-distance-right:12.0pt;mso-wrap-distance-bottom:12.0pt;" coordsize="5755639,357504" coordorigin="-1,0">
              <w10:wrap type="none" side="bothSides" anchorx="page" anchory="page"/>
              <v:rect id="_x0000_s1030" style="position:absolute;left:-1;top:0;width:5755638;height:357504;">
                <v:fill type="solid" color="#FFFFFF" opacity="100.0%"/>
                <v:stroke on="f" weight="1.0pt" linestyle="single" miterlimit="400.0%" joinstyle="miter" endcap="flat" dashstyle="solid" startarrow="none" startarrowwidth="medium" startarrowlength="medium" endarrow="none" endarrowwidth="medium" endarrowlength="medium"/>
              </v:rect>
              <v:shape id="_x0000_s1031" style="position:absolute;left:-1;top:0;width:5755639;height:357504;" type="#_x0000_t75">
                <v:imagedata o:title="image2.png" r:id="rId4"/>
              </v:shape>
            </v:group>
          </w:pict>
        </mc:Fallback>
      </mc:AlternateContent>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28"/>
    <w:rsid w:val="0000613A"/>
    <w:rsid w:val="00037DEC"/>
    <w:rsid w:val="000C4540"/>
    <w:rsid w:val="000E5DB3"/>
    <w:rsid w:val="0017520A"/>
    <w:rsid w:val="0023061D"/>
    <w:rsid w:val="00295F28"/>
    <w:rsid w:val="002D164D"/>
    <w:rsid w:val="00322972"/>
    <w:rsid w:val="00527D66"/>
    <w:rsid w:val="00570235"/>
    <w:rsid w:val="006533E4"/>
    <w:rsid w:val="0069694A"/>
    <w:rsid w:val="00726C6B"/>
    <w:rsid w:val="00750D25"/>
    <w:rsid w:val="00837FE5"/>
    <w:rsid w:val="00894F58"/>
    <w:rsid w:val="008F619A"/>
    <w:rsid w:val="00A91A57"/>
    <w:rsid w:val="00AD20DA"/>
    <w:rsid w:val="00BB59C4"/>
    <w:rsid w:val="00C24108"/>
    <w:rsid w:val="00C46A70"/>
    <w:rsid w:val="00C54E77"/>
    <w:rsid w:val="00DE2095"/>
    <w:rsid w:val="00E479E3"/>
    <w:rsid w:val="00E65B10"/>
    <w:rsid w:val="00EE1B47"/>
    <w:rsid w:val="00EF0C6C"/>
    <w:rsid w:val="00F26A2D"/>
    <w:rsid w:val="00F66E6A"/>
    <w:rsid w:val="00F70F2C"/>
    <w:rsid w:val="00FB5195"/>
    <w:rsid w:val="06439536"/>
    <w:rsid w:val="1E6ED395"/>
    <w:rsid w:val="1FD7D512"/>
    <w:rsid w:val="2C6CC6F2"/>
    <w:rsid w:val="3CDD77CB"/>
    <w:rsid w:val="3E1A174F"/>
    <w:rsid w:val="4E1C75EC"/>
    <w:rsid w:val="4EA30212"/>
    <w:rsid w:val="59C6EBAA"/>
    <w:rsid w:val="604BEC59"/>
    <w:rsid w:val="70C55330"/>
    <w:rsid w:val="75C7DE54"/>
    <w:rsid w:val="7B61EC7B"/>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5D70"/>
  <w15:docId w15:val="{B8E9C068-7421-424B-A1A4-4CCC6EB6D6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pPr>
      <w:suppressAutoHyphens/>
      <w:spacing w:after="160" w:line="256" w:lineRule="auto"/>
    </w:pPr>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Nagwekistopka" w:customStyle="1">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Domylne" w:customStyle="1">
    <w:name w:val="Domyślne"/>
    <w:pPr>
      <w:spacing w:before="160"/>
    </w:pPr>
    <w:rPr>
      <w:rFonts w:ascii="Helvetica Neue" w:hAnsi="Helvetica Neue" w:eastAsia="Helvetica Neue" w:cs="Helvetica Neue"/>
      <w:color w:val="000000"/>
      <w:sz w:val="24"/>
      <w:szCs w:val="24"/>
      <w:u w:color="000000"/>
      <w14:textOutline w14:w="12700" w14:cap="flat" w14:cmpd="sng" w14:algn="ctr">
        <w14:noFill/>
        <w14:prstDash w14:val="solid"/>
        <w14:miter w14:lim="400000"/>
      </w14:textOutline>
    </w:rPr>
  </w:style>
  <w:style w:type="paragraph" w:styleId="NormalnyWeb">
    <w:name w:val="Normal (Web)"/>
    <w:pPr>
      <w:suppressAutoHyphens/>
      <w:spacing w:before="100" w:after="100"/>
    </w:pPr>
    <w:rPr>
      <w:rFonts w:cs="Arial Unicode MS"/>
      <w:color w:val="000000"/>
      <w:sz w:val="24"/>
      <w:szCs w:val="24"/>
      <w:u w:color="000000"/>
    </w:rPr>
  </w:style>
  <w:style w:type="character" w:styleId="Brak" w:customStyle="1">
    <w:name w:val="Brak"/>
  </w:style>
  <w:style w:type="character" w:styleId="Hyperlink0" w:customStyle="1">
    <w:name w:val="Hyperlink.0"/>
    <w:basedOn w:val="Brak"/>
    <w:rPr>
      <w:rFonts w:ascii="Aptos" w:hAnsi="Aptos" w:eastAsia="Aptos" w:cs="Aptos"/>
      <w:outline w:val="0"/>
      <w:color w:val="0563C1"/>
      <w:sz w:val="22"/>
      <w:szCs w:val="22"/>
      <w:u w:val="single" w:color="0563C1"/>
    </w:rPr>
  </w:style>
  <w:style w:type="character" w:styleId="eop" w:customStyle="1">
    <w:name w:val="eop"/>
  </w:style>
  <w:style w:type="paragraph" w:styleId="paragraph" w:customStyle="1">
    <w:name w:val="paragraph"/>
    <w:pPr>
      <w:suppressAutoHyphens/>
      <w:spacing w:before="100" w:after="100"/>
    </w:pPr>
    <w:rPr>
      <w:rFonts w:cs="Arial Unicode MS"/>
      <w:color w:val="000000"/>
      <w:sz w:val="24"/>
      <w:szCs w:val="24"/>
      <w:u w:color="000000"/>
    </w:rPr>
  </w:style>
  <w:style w:type="paragraph" w:styleId="Poprawka">
    <w:name w:val="Revision"/>
    <w:hidden/>
    <w:uiPriority w:val="99"/>
    <w:semiHidden/>
    <w:rsid w:val="0069694A"/>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14:textOutline w14:w="12700" w14:cap="flat" w14:cmpd="sng" w14:algn="ctr">
        <w14:noFill/>
        <w14:prstDash w14:val="solid"/>
        <w14:miter w14:lim="400000"/>
      </w14:textOutline>
    </w:rPr>
  </w:style>
  <w:style w:type="paragraph" w:styleId="Stopka">
    <w:name w:val="footer"/>
    <w:basedOn w:val="Normalny"/>
    <w:link w:val="StopkaZnak"/>
    <w:uiPriority w:val="99"/>
    <w:unhideWhenUsed/>
    <w:rsid w:val="0069694A"/>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69694A"/>
    <w:rPr>
      <w:rFonts w:ascii="Calibri" w:hAnsi="Calibri" w:cs="Arial Unicode MS"/>
      <w:color w:val="000000"/>
      <w:sz w:val="22"/>
      <w:szCs w:val="22"/>
      <w:u w:color="000000"/>
      <w14:textOutline w14:w="12700" w14:cap="flat" w14:cmpd="sng" w14:algn="ctr">
        <w14:noFill/>
        <w14:prstDash w14:val="solid"/>
        <w14:miter w14:lim="400000"/>
      </w14:textOutline>
    </w:rPr>
  </w:style>
  <w:style w:type="character" w:styleId="Nierozpoznanawzmianka">
    <w:name w:val="Unresolved Mention"/>
    <w:basedOn w:val="Domylnaczcionkaakapitu"/>
    <w:uiPriority w:val="99"/>
    <w:semiHidden/>
    <w:unhideWhenUsed/>
    <w:rsid w:val="00175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63664">
      <w:bodyDiv w:val="1"/>
      <w:marLeft w:val="0"/>
      <w:marRight w:val="0"/>
      <w:marTop w:val="0"/>
      <w:marBottom w:val="0"/>
      <w:divBdr>
        <w:top w:val="none" w:sz="0" w:space="0" w:color="auto"/>
        <w:left w:val="none" w:sz="0" w:space="0" w:color="auto"/>
        <w:bottom w:val="none" w:sz="0" w:space="0" w:color="auto"/>
        <w:right w:val="none" w:sz="0" w:space="0" w:color="auto"/>
      </w:divBdr>
      <w:divsChild>
        <w:div w:id="871385468">
          <w:marLeft w:val="0"/>
          <w:marRight w:val="0"/>
          <w:marTop w:val="0"/>
          <w:marBottom w:val="0"/>
          <w:divBdr>
            <w:top w:val="none" w:sz="0" w:space="0" w:color="auto"/>
            <w:left w:val="none" w:sz="0" w:space="0" w:color="auto"/>
            <w:bottom w:val="none" w:sz="0" w:space="0" w:color="auto"/>
            <w:right w:val="none" w:sz="0" w:space="0" w:color="auto"/>
          </w:divBdr>
        </w:div>
        <w:div w:id="689182642">
          <w:marLeft w:val="0"/>
          <w:marRight w:val="0"/>
          <w:marTop w:val="0"/>
          <w:marBottom w:val="0"/>
          <w:divBdr>
            <w:top w:val="none" w:sz="0" w:space="0" w:color="auto"/>
            <w:left w:val="none" w:sz="0" w:space="0" w:color="auto"/>
            <w:bottom w:val="none" w:sz="0" w:space="0" w:color="auto"/>
            <w:right w:val="none" w:sz="0" w:space="0" w:color="auto"/>
          </w:divBdr>
        </w:div>
        <w:div w:id="118189920">
          <w:marLeft w:val="0"/>
          <w:marRight w:val="0"/>
          <w:marTop w:val="0"/>
          <w:marBottom w:val="0"/>
          <w:divBdr>
            <w:top w:val="none" w:sz="0" w:space="0" w:color="auto"/>
            <w:left w:val="none" w:sz="0" w:space="0" w:color="auto"/>
            <w:bottom w:val="none" w:sz="0" w:space="0" w:color="auto"/>
            <w:right w:val="none" w:sz="0" w:space="0" w:color="auto"/>
          </w:divBdr>
        </w:div>
        <w:div w:id="1743257877">
          <w:marLeft w:val="0"/>
          <w:marRight w:val="0"/>
          <w:marTop w:val="0"/>
          <w:marBottom w:val="0"/>
          <w:divBdr>
            <w:top w:val="none" w:sz="0" w:space="0" w:color="auto"/>
            <w:left w:val="none" w:sz="0" w:space="0" w:color="auto"/>
            <w:bottom w:val="none" w:sz="0" w:space="0" w:color="auto"/>
            <w:right w:val="none" w:sz="0" w:space="0" w:color="auto"/>
          </w:divBdr>
        </w:div>
        <w:div w:id="172454284">
          <w:marLeft w:val="0"/>
          <w:marRight w:val="0"/>
          <w:marTop w:val="0"/>
          <w:marBottom w:val="0"/>
          <w:divBdr>
            <w:top w:val="none" w:sz="0" w:space="0" w:color="auto"/>
            <w:left w:val="none" w:sz="0" w:space="0" w:color="auto"/>
            <w:bottom w:val="none" w:sz="0" w:space="0" w:color="auto"/>
            <w:right w:val="none" w:sz="0" w:space="0" w:color="auto"/>
          </w:divBdr>
        </w:div>
        <w:div w:id="589001392">
          <w:marLeft w:val="0"/>
          <w:marRight w:val="0"/>
          <w:marTop w:val="0"/>
          <w:marBottom w:val="0"/>
          <w:divBdr>
            <w:top w:val="none" w:sz="0" w:space="0" w:color="auto"/>
            <w:left w:val="none" w:sz="0" w:space="0" w:color="auto"/>
            <w:bottom w:val="none" w:sz="0" w:space="0" w:color="auto"/>
            <w:right w:val="none" w:sz="0" w:space="0" w:color="auto"/>
          </w:divBdr>
        </w:div>
        <w:div w:id="2056999636">
          <w:marLeft w:val="0"/>
          <w:marRight w:val="0"/>
          <w:marTop w:val="0"/>
          <w:marBottom w:val="0"/>
          <w:divBdr>
            <w:top w:val="none" w:sz="0" w:space="0" w:color="auto"/>
            <w:left w:val="none" w:sz="0" w:space="0" w:color="auto"/>
            <w:bottom w:val="none" w:sz="0" w:space="0" w:color="auto"/>
            <w:right w:val="none" w:sz="0" w:space="0" w:color="auto"/>
          </w:divBdr>
        </w:div>
        <w:div w:id="786000361">
          <w:marLeft w:val="0"/>
          <w:marRight w:val="0"/>
          <w:marTop w:val="0"/>
          <w:marBottom w:val="0"/>
          <w:divBdr>
            <w:top w:val="none" w:sz="0" w:space="0" w:color="auto"/>
            <w:left w:val="none" w:sz="0" w:space="0" w:color="auto"/>
            <w:bottom w:val="none" w:sz="0" w:space="0" w:color="auto"/>
            <w:right w:val="none" w:sz="0" w:space="0" w:color="auto"/>
          </w:divBdr>
        </w:div>
        <w:div w:id="1098283894">
          <w:marLeft w:val="0"/>
          <w:marRight w:val="0"/>
          <w:marTop w:val="0"/>
          <w:marBottom w:val="0"/>
          <w:divBdr>
            <w:top w:val="none" w:sz="0" w:space="0" w:color="auto"/>
            <w:left w:val="none" w:sz="0" w:space="0" w:color="auto"/>
            <w:bottom w:val="none" w:sz="0" w:space="0" w:color="auto"/>
            <w:right w:val="none" w:sz="0" w:space="0" w:color="auto"/>
          </w:divBdr>
        </w:div>
        <w:div w:id="420376767">
          <w:marLeft w:val="0"/>
          <w:marRight w:val="0"/>
          <w:marTop w:val="0"/>
          <w:marBottom w:val="0"/>
          <w:divBdr>
            <w:top w:val="none" w:sz="0" w:space="0" w:color="auto"/>
            <w:left w:val="none" w:sz="0" w:space="0" w:color="auto"/>
            <w:bottom w:val="none" w:sz="0" w:space="0" w:color="auto"/>
            <w:right w:val="none" w:sz="0" w:space="0" w:color="auto"/>
          </w:divBdr>
        </w:div>
        <w:div w:id="1829205617">
          <w:marLeft w:val="0"/>
          <w:marRight w:val="0"/>
          <w:marTop w:val="0"/>
          <w:marBottom w:val="0"/>
          <w:divBdr>
            <w:top w:val="none" w:sz="0" w:space="0" w:color="auto"/>
            <w:left w:val="none" w:sz="0" w:space="0" w:color="auto"/>
            <w:bottom w:val="none" w:sz="0" w:space="0" w:color="auto"/>
            <w:right w:val="none" w:sz="0" w:space="0" w:color="auto"/>
          </w:divBdr>
        </w:div>
        <w:div w:id="1734163178">
          <w:marLeft w:val="0"/>
          <w:marRight w:val="0"/>
          <w:marTop w:val="0"/>
          <w:marBottom w:val="0"/>
          <w:divBdr>
            <w:top w:val="none" w:sz="0" w:space="0" w:color="auto"/>
            <w:left w:val="none" w:sz="0" w:space="0" w:color="auto"/>
            <w:bottom w:val="none" w:sz="0" w:space="0" w:color="auto"/>
            <w:right w:val="none" w:sz="0" w:space="0" w:color="auto"/>
          </w:divBdr>
        </w:div>
        <w:div w:id="1181697936">
          <w:marLeft w:val="0"/>
          <w:marRight w:val="0"/>
          <w:marTop w:val="0"/>
          <w:marBottom w:val="0"/>
          <w:divBdr>
            <w:top w:val="none" w:sz="0" w:space="0" w:color="auto"/>
            <w:left w:val="none" w:sz="0" w:space="0" w:color="auto"/>
            <w:bottom w:val="none" w:sz="0" w:space="0" w:color="auto"/>
            <w:right w:val="none" w:sz="0" w:space="0" w:color="auto"/>
          </w:divBdr>
        </w:div>
        <w:div w:id="185799359">
          <w:marLeft w:val="0"/>
          <w:marRight w:val="0"/>
          <w:marTop w:val="0"/>
          <w:marBottom w:val="0"/>
          <w:divBdr>
            <w:top w:val="none" w:sz="0" w:space="0" w:color="auto"/>
            <w:left w:val="none" w:sz="0" w:space="0" w:color="auto"/>
            <w:bottom w:val="none" w:sz="0" w:space="0" w:color="auto"/>
            <w:right w:val="none" w:sz="0" w:space="0" w:color="auto"/>
          </w:divBdr>
        </w:div>
        <w:div w:id="986975166">
          <w:marLeft w:val="0"/>
          <w:marRight w:val="0"/>
          <w:marTop w:val="0"/>
          <w:marBottom w:val="0"/>
          <w:divBdr>
            <w:top w:val="none" w:sz="0" w:space="0" w:color="auto"/>
            <w:left w:val="none" w:sz="0" w:space="0" w:color="auto"/>
            <w:bottom w:val="none" w:sz="0" w:space="0" w:color="auto"/>
            <w:right w:val="none" w:sz="0" w:space="0" w:color="auto"/>
          </w:divBdr>
        </w:div>
        <w:div w:id="18285937">
          <w:marLeft w:val="0"/>
          <w:marRight w:val="0"/>
          <w:marTop w:val="0"/>
          <w:marBottom w:val="0"/>
          <w:divBdr>
            <w:top w:val="none" w:sz="0" w:space="0" w:color="auto"/>
            <w:left w:val="none" w:sz="0" w:space="0" w:color="auto"/>
            <w:bottom w:val="none" w:sz="0" w:space="0" w:color="auto"/>
            <w:right w:val="none" w:sz="0" w:space="0" w:color="auto"/>
          </w:divBdr>
        </w:div>
        <w:div w:id="1370034706">
          <w:marLeft w:val="0"/>
          <w:marRight w:val="0"/>
          <w:marTop w:val="0"/>
          <w:marBottom w:val="0"/>
          <w:divBdr>
            <w:top w:val="none" w:sz="0" w:space="0" w:color="auto"/>
            <w:left w:val="none" w:sz="0" w:space="0" w:color="auto"/>
            <w:bottom w:val="none" w:sz="0" w:space="0" w:color="auto"/>
            <w:right w:val="none" w:sz="0" w:space="0" w:color="auto"/>
          </w:divBdr>
        </w:div>
        <w:div w:id="1183665786">
          <w:marLeft w:val="0"/>
          <w:marRight w:val="0"/>
          <w:marTop w:val="0"/>
          <w:marBottom w:val="0"/>
          <w:divBdr>
            <w:top w:val="none" w:sz="0" w:space="0" w:color="auto"/>
            <w:left w:val="none" w:sz="0" w:space="0" w:color="auto"/>
            <w:bottom w:val="none" w:sz="0" w:space="0" w:color="auto"/>
            <w:right w:val="none" w:sz="0" w:space="0" w:color="auto"/>
          </w:divBdr>
        </w:div>
        <w:div w:id="1220287321">
          <w:marLeft w:val="0"/>
          <w:marRight w:val="0"/>
          <w:marTop w:val="0"/>
          <w:marBottom w:val="0"/>
          <w:divBdr>
            <w:top w:val="none" w:sz="0" w:space="0" w:color="auto"/>
            <w:left w:val="none" w:sz="0" w:space="0" w:color="auto"/>
            <w:bottom w:val="none" w:sz="0" w:space="0" w:color="auto"/>
            <w:right w:val="none" w:sz="0" w:space="0" w:color="auto"/>
          </w:divBdr>
        </w:div>
        <w:div w:id="866914743">
          <w:marLeft w:val="0"/>
          <w:marRight w:val="0"/>
          <w:marTop w:val="0"/>
          <w:marBottom w:val="0"/>
          <w:divBdr>
            <w:top w:val="none" w:sz="0" w:space="0" w:color="auto"/>
            <w:left w:val="none" w:sz="0" w:space="0" w:color="auto"/>
            <w:bottom w:val="none" w:sz="0" w:space="0" w:color="auto"/>
            <w:right w:val="none" w:sz="0" w:space="0" w:color="auto"/>
          </w:divBdr>
        </w:div>
        <w:div w:id="414056471">
          <w:marLeft w:val="0"/>
          <w:marRight w:val="0"/>
          <w:marTop w:val="0"/>
          <w:marBottom w:val="0"/>
          <w:divBdr>
            <w:top w:val="none" w:sz="0" w:space="0" w:color="auto"/>
            <w:left w:val="none" w:sz="0" w:space="0" w:color="auto"/>
            <w:bottom w:val="none" w:sz="0" w:space="0" w:color="auto"/>
            <w:right w:val="none" w:sz="0" w:space="0" w:color="auto"/>
          </w:divBdr>
        </w:div>
        <w:div w:id="14120338">
          <w:marLeft w:val="0"/>
          <w:marRight w:val="0"/>
          <w:marTop w:val="0"/>
          <w:marBottom w:val="0"/>
          <w:divBdr>
            <w:top w:val="none" w:sz="0" w:space="0" w:color="auto"/>
            <w:left w:val="none" w:sz="0" w:space="0" w:color="auto"/>
            <w:bottom w:val="none" w:sz="0" w:space="0" w:color="auto"/>
            <w:right w:val="none" w:sz="0" w:space="0" w:color="auto"/>
          </w:divBdr>
        </w:div>
        <w:div w:id="90443689">
          <w:marLeft w:val="0"/>
          <w:marRight w:val="0"/>
          <w:marTop w:val="0"/>
          <w:marBottom w:val="0"/>
          <w:divBdr>
            <w:top w:val="none" w:sz="0" w:space="0" w:color="auto"/>
            <w:left w:val="none" w:sz="0" w:space="0" w:color="auto"/>
            <w:bottom w:val="none" w:sz="0" w:space="0" w:color="auto"/>
            <w:right w:val="none" w:sz="0" w:space="0" w:color="auto"/>
          </w:divBdr>
        </w:div>
        <w:div w:id="1251545655">
          <w:marLeft w:val="0"/>
          <w:marRight w:val="0"/>
          <w:marTop w:val="0"/>
          <w:marBottom w:val="0"/>
          <w:divBdr>
            <w:top w:val="none" w:sz="0" w:space="0" w:color="auto"/>
            <w:left w:val="none" w:sz="0" w:space="0" w:color="auto"/>
            <w:bottom w:val="none" w:sz="0" w:space="0" w:color="auto"/>
            <w:right w:val="none" w:sz="0" w:space="0" w:color="auto"/>
          </w:divBdr>
        </w:div>
        <w:div w:id="1535074274">
          <w:marLeft w:val="0"/>
          <w:marRight w:val="0"/>
          <w:marTop w:val="0"/>
          <w:marBottom w:val="0"/>
          <w:divBdr>
            <w:top w:val="none" w:sz="0" w:space="0" w:color="auto"/>
            <w:left w:val="none" w:sz="0" w:space="0" w:color="auto"/>
            <w:bottom w:val="none" w:sz="0" w:space="0" w:color="auto"/>
            <w:right w:val="none" w:sz="0" w:space="0" w:color="auto"/>
          </w:divBdr>
        </w:div>
        <w:div w:id="178010939">
          <w:marLeft w:val="0"/>
          <w:marRight w:val="0"/>
          <w:marTop w:val="0"/>
          <w:marBottom w:val="0"/>
          <w:divBdr>
            <w:top w:val="none" w:sz="0" w:space="0" w:color="auto"/>
            <w:left w:val="none" w:sz="0" w:space="0" w:color="auto"/>
            <w:bottom w:val="none" w:sz="0" w:space="0" w:color="auto"/>
            <w:right w:val="none" w:sz="0" w:space="0" w:color="auto"/>
          </w:divBdr>
        </w:div>
        <w:div w:id="1314724983">
          <w:marLeft w:val="0"/>
          <w:marRight w:val="0"/>
          <w:marTop w:val="0"/>
          <w:marBottom w:val="0"/>
          <w:divBdr>
            <w:top w:val="none" w:sz="0" w:space="0" w:color="auto"/>
            <w:left w:val="none" w:sz="0" w:space="0" w:color="auto"/>
            <w:bottom w:val="none" w:sz="0" w:space="0" w:color="auto"/>
            <w:right w:val="none" w:sz="0" w:space="0" w:color="auto"/>
          </w:divBdr>
        </w:div>
      </w:divsChild>
    </w:div>
    <w:div w:id="235167812">
      <w:bodyDiv w:val="1"/>
      <w:marLeft w:val="0"/>
      <w:marRight w:val="0"/>
      <w:marTop w:val="0"/>
      <w:marBottom w:val="0"/>
      <w:divBdr>
        <w:top w:val="none" w:sz="0" w:space="0" w:color="auto"/>
        <w:left w:val="none" w:sz="0" w:space="0" w:color="auto"/>
        <w:bottom w:val="none" w:sz="0" w:space="0" w:color="auto"/>
        <w:right w:val="none" w:sz="0" w:space="0" w:color="auto"/>
      </w:divBdr>
      <w:divsChild>
        <w:div w:id="1889412715">
          <w:marLeft w:val="0"/>
          <w:marRight w:val="0"/>
          <w:marTop w:val="0"/>
          <w:marBottom w:val="0"/>
          <w:divBdr>
            <w:top w:val="none" w:sz="0" w:space="0" w:color="auto"/>
            <w:left w:val="none" w:sz="0" w:space="0" w:color="auto"/>
            <w:bottom w:val="none" w:sz="0" w:space="0" w:color="auto"/>
            <w:right w:val="none" w:sz="0" w:space="0" w:color="auto"/>
          </w:divBdr>
        </w:div>
        <w:div w:id="1492600242">
          <w:marLeft w:val="0"/>
          <w:marRight w:val="0"/>
          <w:marTop w:val="0"/>
          <w:marBottom w:val="0"/>
          <w:divBdr>
            <w:top w:val="none" w:sz="0" w:space="0" w:color="auto"/>
            <w:left w:val="none" w:sz="0" w:space="0" w:color="auto"/>
            <w:bottom w:val="none" w:sz="0" w:space="0" w:color="auto"/>
            <w:right w:val="none" w:sz="0" w:space="0" w:color="auto"/>
          </w:divBdr>
        </w:div>
        <w:div w:id="1736925792">
          <w:marLeft w:val="0"/>
          <w:marRight w:val="0"/>
          <w:marTop w:val="0"/>
          <w:marBottom w:val="0"/>
          <w:divBdr>
            <w:top w:val="none" w:sz="0" w:space="0" w:color="auto"/>
            <w:left w:val="none" w:sz="0" w:space="0" w:color="auto"/>
            <w:bottom w:val="none" w:sz="0" w:space="0" w:color="auto"/>
            <w:right w:val="none" w:sz="0" w:space="0" w:color="auto"/>
          </w:divBdr>
        </w:div>
        <w:div w:id="653215394">
          <w:marLeft w:val="0"/>
          <w:marRight w:val="0"/>
          <w:marTop w:val="0"/>
          <w:marBottom w:val="0"/>
          <w:divBdr>
            <w:top w:val="none" w:sz="0" w:space="0" w:color="auto"/>
            <w:left w:val="none" w:sz="0" w:space="0" w:color="auto"/>
            <w:bottom w:val="none" w:sz="0" w:space="0" w:color="auto"/>
            <w:right w:val="none" w:sz="0" w:space="0" w:color="auto"/>
          </w:divBdr>
        </w:div>
        <w:div w:id="1189182458">
          <w:marLeft w:val="0"/>
          <w:marRight w:val="0"/>
          <w:marTop w:val="0"/>
          <w:marBottom w:val="0"/>
          <w:divBdr>
            <w:top w:val="none" w:sz="0" w:space="0" w:color="auto"/>
            <w:left w:val="none" w:sz="0" w:space="0" w:color="auto"/>
            <w:bottom w:val="none" w:sz="0" w:space="0" w:color="auto"/>
            <w:right w:val="none" w:sz="0" w:space="0" w:color="auto"/>
          </w:divBdr>
        </w:div>
        <w:div w:id="1570385470">
          <w:marLeft w:val="0"/>
          <w:marRight w:val="0"/>
          <w:marTop w:val="0"/>
          <w:marBottom w:val="0"/>
          <w:divBdr>
            <w:top w:val="none" w:sz="0" w:space="0" w:color="auto"/>
            <w:left w:val="none" w:sz="0" w:space="0" w:color="auto"/>
            <w:bottom w:val="none" w:sz="0" w:space="0" w:color="auto"/>
            <w:right w:val="none" w:sz="0" w:space="0" w:color="auto"/>
          </w:divBdr>
        </w:div>
        <w:div w:id="447819862">
          <w:marLeft w:val="0"/>
          <w:marRight w:val="0"/>
          <w:marTop w:val="0"/>
          <w:marBottom w:val="0"/>
          <w:divBdr>
            <w:top w:val="none" w:sz="0" w:space="0" w:color="auto"/>
            <w:left w:val="none" w:sz="0" w:space="0" w:color="auto"/>
            <w:bottom w:val="none" w:sz="0" w:space="0" w:color="auto"/>
            <w:right w:val="none" w:sz="0" w:space="0" w:color="auto"/>
          </w:divBdr>
        </w:div>
        <w:div w:id="1855996744">
          <w:marLeft w:val="0"/>
          <w:marRight w:val="0"/>
          <w:marTop w:val="0"/>
          <w:marBottom w:val="0"/>
          <w:divBdr>
            <w:top w:val="none" w:sz="0" w:space="0" w:color="auto"/>
            <w:left w:val="none" w:sz="0" w:space="0" w:color="auto"/>
            <w:bottom w:val="none" w:sz="0" w:space="0" w:color="auto"/>
            <w:right w:val="none" w:sz="0" w:space="0" w:color="auto"/>
          </w:divBdr>
        </w:div>
        <w:div w:id="851800971">
          <w:marLeft w:val="0"/>
          <w:marRight w:val="0"/>
          <w:marTop w:val="0"/>
          <w:marBottom w:val="0"/>
          <w:divBdr>
            <w:top w:val="none" w:sz="0" w:space="0" w:color="auto"/>
            <w:left w:val="none" w:sz="0" w:space="0" w:color="auto"/>
            <w:bottom w:val="none" w:sz="0" w:space="0" w:color="auto"/>
            <w:right w:val="none" w:sz="0" w:space="0" w:color="auto"/>
          </w:divBdr>
        </w:div>
        <w:div w:id="1414594969">
          <w:marLeft w:val="0"/>
          <w:marRight w:val="0"/>
          <w:marTop w:val="0"/>
          <w:marBottom w:val="0"/>
          <w:divBdr>
            <w:top w:val="none" w:sz="0" w:space="0" w:color="auto"/>
            <w:left w:val="none" w:sz="0" w:space="0" w:color="auto"/>
            <w:bottom w:val="none" w:sz="0" w:space="0" w:color="auto"/>
            <w:right w:val="none" w:sz="0" w:space="0" w:color="auto"/>
          </w:divBdr>
        </w:div>
        <w:div w:id="1520387883">
          <w:marLeft w:val="0"/>
          <w:marRight w:val="0"/>
          <w:marTop w:val="0"/>
          <w:marBottom w:val="0"/>
          <w:divBdr>
            <w:top w:val="none" w:sz="0" w:space="0" w:color="auto"/>
            <w:left w:val="none" w:sz="0" w:space="0" w:color="auto"/>
            <w:bottom w:val="none" w:sz="0" w:space="0" w:color="auto"/>
            <w:right w:val="none" w:sz="0" w:space="0" w:color="auto"/>
          </w:divBdr>
        </w:div>
        <w:div w:id="1691568109">
          <w:marLeft w:val="0"/>
          <w:marRight w:val="0"/>
          <w:marTop w:val="0"/>
          <w:marBottom w:val="0"/>
          <w:divBdr>
            <w:top w:val="none" w:sz="0" w:space="0" w:color="auto"/>
            <w:left w:val="none" w:sz="0" w:space="0" w:color="auto"/>
            <w:bottom w:val="none" w:sz="0" w:space="0" w:color="auto"/>
            <w:right w:val="none" w:sz="0" w:space="0" w:color="auto"/>
          </w:divBdr>
        </w:div>
        <w:div w:id="1824008613">
          <w:marLeft w:val="0"/>
          <w:marRight w:val="0"/>
          <w:marTop w:val="0"/>
          <w:marBottom w:val="0"/>
          <w:divBdr>
            <w:top w:val="none" w:sz="0" w:space="0" w:color="auto"/>
            <w:left w:val="none" w:sz="0" w:space="0" w:color="auto"/>
            <w:bottom w:val="none" w:sz="0" w:space="0" w:color="auto"/>
            <w:right w:val="none" w:sz="0" w:space="0" w:color="auto"/>
          </w:divBdr>
        </w:div>
        <w:div w:id="1159418985">
          <w:marLeft w:val="0"/>
          <w:marRight w:val="0"/>
          <w:marTop w:val="0"/>
          <w:marBottom w:val="0"/>
          <w:divBdr>
            <w:top w:val="none" w:sz="0" w:space="0" w:color="auto"/>
            <w:left w:val="none" w:sz="0" w:space="0" w:color="auto"/>
            <w:bottom w:val="none" w:sz="0" w:space="0" w:color="auto"/>
            <w:right w:val="none" w:sz="0" w:space="0" w:color="auto"/>
          </w:divBdr>
        </w:div>
        <w:div w:id="1447386266">
          <w:marLeft w:val="0"/>
          <w:marRight w:val="0"/>
          <w:marTop w:val="0"/>
          <w:marBottom w:val="0"/>
          <w:divBdr>
            <w:top w:val="none" w:sz="0" w:space="0" w:color="auto"/>
            <w:left w:val="none" w:sz="0" w:space="0" w:color="auto"/>
            <w:bottom w:val="none" w:sz="0" w:space="0" w:color="auto"/>
            <w:right w:val="none" w:sz="0" w:space="0" w:color="auto"/>
          </w:divBdr>
        </w:div>
        <w:div w:id="350957174">
          <w:marLeft w:val="0"/>
          <w:marRight w:val="0"/>
          <w:marTop w:val="0"/>
          <w:marBottom w:val="0"/>
          <w:divBdr>
            <w:top w:val="none" w:sz="0" w:space="0" w:color="auto"/>
            <w:left w:val="none" w:sz="0" w:space="0" w:color="auto"/>
            <w:bottom w:val="none" w:sz="0" w:space="0" w:color="auto"/>
            <w:right w:val="none" w:sz="0" w:space="0" w:color="auto"/>
          </w:divBdr>
        </w:div>
        <w:div w:id="1940139966">
          <w:marLeft w:val="0"/>
          <w:marRight w:val="0"/>
          <w:marTop w:val="0"/>
          <w:marBottom w:val="0"/>
          <w:divBdr>
            <w:top w:val="none" w:sz="0" w:space="0" w:color="auto"/>
            <w:left w:val="none" w:sz="0" w:space="0" w:color="auto"/>
            <w:bottom w:val="none" w:sz="0" w:space="0" w:color="auto"/>
            <w:right w:val="none" w:sz="0" w:space="0" w:color="auto"/>
          </w:divBdr>
        </w:div>
        <w:div w:id="688721966">
          <w:marLeft w:val="0"/>
          <w:marRight w:val="0"/>
          <w:marTop w:val="0"/>
          <w:marBottom w:val="0"/>
          <w:divBdr>
            <w:top w:val="none" w:sz="0" w:space="0" w:color="auto"/>
            <w:left w:val="none" w:sz="0" w:space="0" w:color="auto"/>
            <w:bottom w:val="none" w:sz="0" w:space="0" w:color="auto"/>
            <w:right w:val="none" w:sz="0" w:space="0" w:color="auto"/>
          </w:divBdr>
        </w:div>
        <w:div w:id="1297103256">
          <w:marLeft w:val="0"/>
          <w:marRight w:val="0"/>
          <w:marTop w:val="0"/>
          <w:marBottom w:val="0"/>
          <w:divBdr>
            <w:top w:val="none" w:sz="0" w:space="0" w:color="auto"/>
            <w:left w:val="none" w:sz="0" w:space="0" w:color="auto"/>
            <w:bottom w:val="none" w:sz="0" w:space="0" w:color="auto"/>
            <w:right w:val="none" w:sz="0" w:space="0" w:color="auto"/>
          </w:divBdr>
        </w:div>
        <w:div w:id="223494689">
          <w:marLeft w:val="0"/>
          <w:marRight w:val="0"/>
          <w:marTop w:val="0"/>
          <w:marBottom w:val="0"/>
          <w:divBdr>
            <w:top w:val="none" w:sz="0" w:space="0" w:color="auto"/>
            <w:left w:val="none" w:sz="0" w:space="0" w:color="auto"/>
            <w:bottom w:val="none" w:sz="0" w:space="0" w:color="auto"/>
            <w:right w:val="none" w:sz="0" w:space="0" w:color="auto"/>
          </w:divBdr>
        </w:div>
        <w:div w:id="2001880122">
          <w:marLeft w:val="0"/>
          <w:marRight w:val="0"/>
          <w:marTop w:val="0"/>
          <w:marBottom w:val="0"/>
          <w:divBdr>
            <w:top w:val="none" w:sz="0" w:space="0" w:color="auto"/>
            <w:left w:val="none" w:sz="0" w:space="0" w:color="auto"/>
            <w:bottom w:val="none" w:sz="0" w:space="0" w:color="auto"/>
            <w:right w:val="none" w:sz="0" w:space="0" w:color="auto"/>
          </w:divBdr>
        </w:div>
        <w:div w:id="1911963170">
          <w:marLeft w:val="0"/>
          <w:marRight w:val="0"/>
          <w:marTop w:val="0"/>
          <w:marBottom w:val="0"/>
          <w:divBdr>
            <w:top w:val="none" w:sz="0" w:space="0" w:color="auto"/>
            <w:left w:val="none" w:sz="0" w:space="0" w:color="auto"/>
            <w:bottom w:val="none" w:sz="0" w:space="0" w:color="auto"/>
            <w:right w:val="none" w:sz="0" w:space="0" w:color="auto"/>
          </w:divBdr>
        </w:div>
        <w:div w:id="830604431">
          <w:marLeft w:val="0"/>
          <w:marRight w:val="0"/>
          <w:marTop w:val="0"/>
          <w:marBottom w:val="0"/>
          <w:divBdr>
            <w:top w:val="none" w:sz="0" w:space="0" w:color="auto"/>
            <w:left w:val="none" w:sz="0" w:space="0" w:color="auto"/>
            <w:bottom w:val="none" w:sz="0" w:space="0" w:color="auto"/>
            <w:right w:val="none" w:sz="0" w:space="0" w:color="auto"/>
          </w:divBdr>
        </w:div>
        <w:div w:id="2001885667">
          <w:marLeft w:val="0"/>
          <w:marRight w:val="0"/>
          <w:marTop w:val="0"/>
          <w:marBottom w:val="0"/>
          <w:divBdr>
            <w:top w:val="none" w:sz="0" w:space="0" w:color="auto"/>
            <w:left w:val="none" w:sz="0" w:space="0" w:color="auto"/>
            <w:bottom w:val="none" w:sz="0" w:space="0" w:color="auto"/>
            <w:right w:val="none" w:sz="0" w:space="0" w:color="auto"/>
          </w:divBdr>
        </w:div>
        <w:div w:id="1857231884">
          <w:marLeft w:val="0"/>
          <w:marRight w:val="0"/>
          <w:marTop w:val="0"/>
          <w:marBottom w:val="0"/>
          <w:divBdr>
            <w:top w:val="none" w:sz="0" w:space="0" w:color="auto"/>
            <w:left w:val="none" w:sz="0" w:space="0" w:color="auto"/>
            <w:bottom w:val="none" w:sz="0" w:space="0" w:color="auto"/>
            <w:right w:val="none" w:sz="0" w:space="0" w:color="auto"/>
          </w:divBdr>
        </w:div>
        <w:div w:id="391125388">
          <w:marLeft w:val="0"/>
          <w:marRight w:val="0"/>
          <w:marTop w:val="0"/>
          <w:marBottom w:val="0"/>
          <w:divBdr>
            <w:top w:val="none" w:sz="0" w:space="0" w:color="auto"/>
            <w:left w:val="none" w:sz="0" w:space="0" w:color="auto"/>
            <w:bottom w:val="none" w:sz="0" w:space="0" w:color="auto"/>
            <w:right w:val="none" w:sz="0" w:space="0" w:color="auto"/>
          </w:divBdr>
        </w:div>
        <w:div w:id="793519050">
          <w:marLeft w:val="0"/>
          <w:marRight w:val="0"/>
          <w:marTop w:val="0"/>
          <w:marBottom w:val="0"/>
          <w:divBdr>
            <w:top w:val="none" w:sz="0" w:space="0" w:color="auto"/>
            <w:left w:val="none" w:sz="0" w:space="0" w:color="auto"/>
            <w:bottom w:val="none" w:sz="0" w:space="0" w:color="auto"/>
            <w:right w:val="none" w:sz="0" w:space="0" w:color="auto"/>
          </w:divBdr>
        </w:div>
      </w:divsChild>
    </w:div>
    <w:div w:id="822700860">
      <w:bodyDiv w:val="1"/>
      <w:marLeft w:val="0"/>
      <w:marRight w:val="0"/>
      <w:marTop w:val="0"/>
      <w:marBottom w:val="0"/>
      <w:divBdr>
        <w:top w:val="none" w:sz="0" w:space="0" w:color="auto"/>
        <w:left w:val="none" w:sz="0" w:space="0" w:color="auto"/>
        <w:bottom w:val="none" w:sz="0" w:space="0" w:color="auto"/>
        <w:right w:val="none" w:sz="0" w:space="0" w:color="auto"/>
      </w:divBdr>
      <w:divsChild>
        <w:div w:id="666251465">
          <w:marLeft w:val="0"/>
          <w:marRight w:val="0"/>
          <w:marTop w:val="0"/>
          <w:marBottom w:val="0"/>
          <w:divBdr>
            <w:top w:val="none" w:sz="0" w:space="0" w:color="auto"/>
            <w:left w:val="none" w:sz="0" w:space="0" w:color="auto"/>
            <w:bottom w:val="none" w:sz="0" w:space="0" w:color="auto"/>
            <w:right w:val="none" w:sz="0" w:space="0" w:color="auto"/>
          </w:divBdr>
        </w:div>
        <w:div w:id="444888304">
          <w:marLeft w:val="0"/>
          <w:marRight w:val="0"/>
          <w:marTop w:val="0"/>
          <w:marBottom w:val="0"/>
          <w:divBdr>
            <w:top w:val="none" w:sz="0" w:space="0" w:color="auto"/>
            <w:left w:val="none" w:sz="0" w:space="0" w:color="auto"/>
            <w:bottom w:val="none" w:sz="0" w:space="0" w:color="auto"/>
            <w:right w:val="none" w:sz="0" w:space="0" w:color="auto"/>
          </w:divBdr>
        </w:div>
        <w:div w:id="1369720454">
          <w:marLeft w:val="0"/>
          <w:marRight w:val="0"/>
          <w:marTop w:val="0"/>
          <w:marBottom w:val="0"/>
          <w:divBdr>
            <w:top w:val="none" w:sz="0" w:space="0" w:color="auto"/>
            <w:left w:val="none" w:sz="0" w:space="0" w:color="auto"/>
            <w:bottom w:val="none" w:sz="0" w:space="0" w:color="auto"/>
            <w:right w:val="none" w:sz="0" w:space="0" w:color="auto"/>
          </w:divBdr>
        </w:div>
        <w:div w:id="628049367">
          <w:marLeft w:val="0"/>
          <w:marRight w:val="0"/>
          <w:marTop w:val="0"/>
          <w:marBottom w:val="0"/>
          <w:divBdr>
            <w:top w:val="none" w:sz="0" w:space="0" w:color="auto"/>
            <w:left w:val="none" w:sz="0" w:space="0" w:color="auto"/>
            <w:bottom w:val="none" w:sz="0" w:space="0" w:color="auto"/>
            <w:right w:val="none" w:sz="0" w:space="0" w:color="auto"/>
          </w:divBdr>
        </w:div>
        <w:div w:id="1692730460">
          <w:marLeft w:val="0"/>
          <w:marRight w:val="0"/>
          <w:marTop w:val="0"/>
          <w:marBottom w:val="0"/>
          <w:divBdr>
            <w:top w:val="none" w:sz="0" w:space="0" w:color="auto"/>
            <w:left w:val="none" w:sz="0" w:space="0" w:color="auto"/>
            <w:bottom w:val="none" w:sz="0" w:space="0" w:color="auto"/>
            <w:right w:val="none" w:sz="0" w:space="0" w:color="auto"/>
          </w:divBdr>
        </w:div>
        <w:div w:id="975990290">
          <w:marLeft w:val="0"/>
          <w:marRight w:val="0"/>
          <w:marTop w:val="0"/>
          <w:marBottom w:val="0"/>
          <w:divBdr>
            <w:top w:val="none" w:sz="0" w:space="0" w:color="auto"/>
            <w:left w:val="none" w:sz="0" w:space="0" w:color="auto"/>
            <w:bottom w:val="none" w:sz="0" w:space="0" w:color="auto"/>
            <w:right w:val="none" w:sz="0" w:space="0" w:color="auto"/>
          </w:divBdr>
        </w:div>
        <w:div w:id="1093625158">
          <w:marLeft w:val="0"/>
          <w:marRight w:val="0"/>
          <w:marTop w:val="0"/>
          <w:marBottom w:val="0"/>
          <w:divBdr>
            <w:top w:val="none" w:sz="0" w:space="0" w:color="auto"/>
            <w:left w:val="none" w:sz="0" w:space="0" w:color="auto"/>
            <w:bottom w:val="none" w:sz="0" w:space="0" w:color="auto"/>
            <w:right w:val="none" w:sz="0" w:space="0" w:color="auto"/>
          </w:divBdr>
        </w:div>
        <w:div w:id="1660424599">
          <w:marLeft w:val="0"/>
          <w:marRight w:val="0"/>
          <w:marTop w:val="0"/>
          <w:marBottom w:val="0"/>
          <w:divBdr>
            <w:top w:val="none" w:sz="0" w:space="0" w:color="auto"/>
            <w:left w:val="none" w:sz="0" w:space="0" w:color="auto"/>
            <w:bottom w:val="none" w:sz="0" w:space="0" w:color="auto"/>
            <w:right w:val="none" w:sz="0" w:space="0" w:color="auto"/>
          </w:divBdr>
        </w:div>
        <w:div w:id="1340934923">
          <w:marLeft w:val="0"/>
          <w:marRight w:val="0"/>
          <w:marTop w:val="0"/>
          <w:marBottom w:val="0"/>
          <w:divBdr>
            <w:top w:val="none" w:sz="0" w:space="0" w:color="auto"/>
            <w:left w:val="none" w:sz="0" w:space="0" w:color="auto"/>
            <w:bottom w:val="none" w:sz="0" w:space="0" w:color="auto"/>
            <w:right w:val="none" w:sz="0" w:space="0" w:color="auto"/>
          </w:divBdr>
        </w:div>
        <w:div w:id="860974664">
          <w:marLeft w:val="0"/>
          <w:marRight w:val="0"/>
          <w:marTop w:val="0"/>
          <w:marBottom w:val="0"/>
          <w:divBdr>
            <w:top w:val="none" w:sz="0" w:space="0" w:color="auto"/>
            <w:left w:val="none" w:sz="0" w:space="0" w:color="auto"/>
            <w:bottom w:val="none" w:sz="0" w:space="0" w:color="auto"/>
            <w:right w:val="none" w:sz="0" w:space="0" w:color="auto"/>
          </w:divBdr>
        </w:div>
        <w:div w:id="1800948774">
          <w:marLeft w:val="0"/>
          <w:marRight w:val="0"/>
          <w:marTop w:val="0"/>
          <w:marBottom w:val="0"/>
          <w:divBdr>
            <w:top w:val="none" w:sz="0" w:space="0" w:color="auto"/>
            <w:left w:val="none" w:sz="0" w:space="0" w:color="auto"/>
            <w:bottom w:val="none" w:sz="0" w:space="0" w:color="auto"/>
            <w:right w:val="none" w:sz="0" w:space="0" w:color="auto"/>
          </w:divBdr>
        </w:div>
        <w:div w:id="1994483925">
          <w:marLeft w:val="0"/>
          <w:marRight w:val="0"/>
          <w:marTop w:val="0"/>
          <w:marBottom w:val="0"/>
          <w:divBdr>
            <w:top w:val="none" w:sz="0" w:space="0" w:color="auto"/>
            <w:left w:val="none" w:sz="0" w:space="0" w:color="auto"/>
            <w:bottom w:val="none" w:sz="0" w:space="0" w:color="auto"/>
            <w:right w:val="none" w:sz="0" w:space="0" w:color="auto"/>
          </w:divBdr>
        </w:div>
        <w:div w:id="1810199507">
          <w:marLeft w:val="0"/>
          <w:marRight w:val="0"/>
          <w:marTop w:val="0"/>
          <w:marBottom w:val="0"/>
          <w:divBdr>
            <w:top w:val="none" w:sz="0" w:space="0" w:color="auto"/>
            <w:left w:val="none" w:sz="0" w:space="0" w:color="auto"/>
            <w:bottom w:val="none" w:sz="0" w:space="0" w:color="auto"/>
            <w:right w:val="none" w:sz="0" w:space="0" w:color="auto"/>
          </w:divBdr>
        </w:div>
        <w:div w:id="78984757">
          <w:marLeft w:val="0"/>
          <w:marRight w:val="0"/>
          <w:marTop w:val="0"/>
          <w:marBottom w:val="0"/>
          <w:divBdr>
            <w:top w:val="none" w:sz="0" w:space="0" w:color="auto"/>
            <w:left w:val="none" w:sz="0" w:space="0" w:color="auto"/>
            <w:bottom w:val="none" w:sz="0" w:space="0" w:color="auto"/>
            <w:right w:val="none" w:sz="0" w:space="0" w:color="auto"/>
          </w:divBdr>
        </w:div>
        <w:div w:id="796533068">
          <w:marLeft w:val="0"/>
          <w:marRight w:val="0"/>
          <w:marTop w:val="0"/>
          <w:marBottom w:val="0"/>
          <w:divBdr>
            <w:top w:val="none" w:sz="0" w:space="0" w:color="auto"/>
            <w:left w:val="none" w:sz="0" w:space="0" w:color="auto"/>
            <w:bottom w:val="none" w:sz="0" w:space="0" w:color="auto"/>
            <w:right w:val="none" w:sz="0" w:space="0" w:color="auto"/>
          </w:divBdr>
        </w:div>
        <w:div w:id="1809978858">
          <w:marLeft w:val="0"/>
          <w:marRight w:val="0"/>
          <w:marTop w:val="0"/>
          <w:marBottom w:val="0"/>
          <w:divBdr>
            <w:top w:val="none" w:sz="0" w:space="0" w:color="auto"/>
            <w:left w:val="none" w:sz="0" w:space="0" w:color="auto"/>
            <w:bottom w:val="none" w:sz="0" w:space="0" w:color="auto"/>
            <w:right w:val="none" w:sz="0" w:space="0" w:color="auto"/>
          </w:divBdr>
        </w:div>
        <w:div w:id="1295522480">
          <w:marLeft w:val="0"/>
          <w:marRight w:val="0"/>
          <w:marTop w:val="0"/>
          <w:marBottom w:val="0"/>
          <w:divBdr>
            <w:top w:val="none" w:sz="0" w:space="0" w:color="auto"/>
            <w:left w:val="none" w:sz="0" w:space="0" w:color="auto"/>
            <w:bottom w:val="none" w:sz="0" w:space="0" w:color="auto"/>
            <w:right w:val="none" w:sz="0" w:space="0" w:color="auto"/>
          </w:divBdr>
        </w:div>
        <w:div w:id="1702439415">
          <w:marLeft w:val="0"/>
          <w:marRight w:val="0"/>
          <w:marTop w:val="0"/>
          <w:marBottom w:val="0"/>
          <w:divBdr>
            <w:top w:val="none" w:sz="0" w:space="0" w:color="auto"/>
            <w:left w:val="none" w:sz="0" w:space="0" w:color="auto"/>
            <w:bottom w:val="none" w:sz="0" w:space="0" w:color="auto"/>
            <w:right w:val="none" w:sz="0" w:space="0" w:color="auto"/>
          </w:divBdr>
        </w:div>
        <w:div w:id="50808581">
          <w:marLeft w:val="0"/>
          <w:marRight w:val="0"/>
          <w:marTop w:val="0"/>
          <w:marBottom w:val="0"/>
          <w:divBdr>
            <w:top w:val="none" w:sz="0" w:space="0" w:color="auto"/>
            <w:left w:val="none" w:sz="0" w:space="0" w:color="auto"/>
            <w:bottom w:val="none" w:sz="0" w:space="0" w:color="auto"/>
            <w:right w:val="none" w:sz="0" w:space="0" w:color="auto"/>
          </w:divBdr>
        </w:div>
        <w:div w:id="861088650">
          <w:marLeft w:val="0"/>
          <w:marRight w:val="0"/>
          <w:marTop w:val="0"/>
          <w:marBottom w:val="0"/>
          <w:divBdr>
            <w:top w:val="none" w:sz="0" w:space="0" w:color="auto"/>
            <w:left w:val="none" w:sz="0" w:space="0" w:color="auto"/>
            <w:bottom w:val="none" w:sz="0" w:space="0" w:color="auto"/>
            <w:right w:val="none" w:sz="0" w:space="0" w:color="auto"/>
          </w:divBdr>
        </w:div>
        <w:div w:id="1914507718">
          <w:marLeft w:val="0"/>
          <w:marRight w:val="0"/>
          <w:marTop w:val="0"/>
          <w:marBottom w:val="0"/>
          <w:divBdr>
            <w:top w:val="none" w:sz="0" w:space="0" w:color="auto"/>
            <w:left w:val="none" w:sz="0" w:space="0" w:color="auto"/>
            <w:bottom w:val="none" w:sz="0" w:space="0" w:color="auto"/>
            <w:right w:val="none" w:sz="0" w:space="0" w:color="auto"/>
          </w:divBdr>
        </w:div>
        <w:div w:id="1565988672">
          <w:marLeft w:val="0"/>
          <w:marRight w:val="0"/>
          <w:marTop w:val="0"/>
          <w:marBottom w:val="0"/>
          <w:divBdr>
            <w:top w:val="none" w:sz="0" w:space="0" w:color="auto"/>
            <w:left w:val="none" w:sz="0" w:space="0" w:color="auto"/>
            <w:bottom w:val="none" w:sz="0" w:space="0" w:color="auto"/>
            <w:right w:val="none" w:sz="0" w:space="0" w:color="auto"/>
          </w:divBdr>
        </w:div>
        <w:div w:id="133330598">
          <w:marLeft w:val="0"/>
          <w:marRight w:val="0"/>
          <w:marTop w:val="0"/>
          <w:marBottom w:val="0"/>
          <w:divBdr>
            <w:top w:val="none" w:sz="0" w:space="0" w:color="auto"/>
            <w:left w:val="none" w:sz="0" w:space="0" w:color="auto"/>
            <w:bottom w:val="none" w:sz="0" w:space="0" w:color="auto"/>
            <w:right w:val="none" w:sz="0" w:space="0" w:color="auto"/>
          </w:divBdr>
        </w:div>
        <w:div w:id="1744792958">
          <w:marLeft w:val="0"/>
          <w:marRight w:val="0"/>
          <w:marTop w:val="0"/>
          <w:marBottom w:val="0"/>
          <w:divBdr>
            <w:top w:val="none" w:sz="0" w:space="0" w:color="auto"/>
            <w:left w:val="none" w:sz="0" w:space="0" w:color="auto"/>
            <w:bottom w:val="none" w:sz="0" w:space="0" w:color="auto"/>
            <w:right w:val="none" w:sz="0" w:space="0" w:color="auto"/>
          </w:divBdr>
        </w:div>
        <w:div w:id="454257380">
          <w:marLeft w:val="0"/>
          <w:marRight w:val="0"/>
          <w:marTop w:val="0"/>
          <w:marBottom w:val="0"/>
          <w:divBdr>
            <w:top w:val="none" w:sz="0" w:space="0" w:color="auto"/>
            <w:left w:val="none" w:sz="0" w:space="0" w:color="auto"/>
            <w:bottom w:val="none" w:sz="0" w:space="0" w:color="auto"/>
            <w:right w:val="none" w:sz="0" w:space="0" w:color="auto"/>
          </w:divBdr>
        </w:div>
        <w:div w:id="1175879655">
          <w:marLeft w:val="0"/>
          <w:marRight w:val="0"/>
          <w:marTop w:val="0"/>
          <w:marBottom w:val="0"/>
          <w:divBdr>
            <w:top w:val="none" w:sz="0" w:space="0" w:color="auto"/>
            <w:left w:val="none" w:sz="0" w:space="0" w:color="auto"/>
            <w:bottom w:val="none" w:sz="0" w:space="0" w:color="auto"/>
            <w:right w:val="none" w:sz="0" w:space="0" w:color="auto"/>
          </w:divBdr>
        </w:div>
        <w:div w:id="1891726052">
          <w:marLeft w:val="0"/>
          <w:marRight w:val="0"/>
          <w:marTop w:val="0"/>
          <w:marBottom w:val="0"/>
          <w:divBdr>
            <w:top w:val="none" w:sz="0" w:space="0" w:color="auto"/>
            <w:left w:val="none" w:sz="0" w:space="0" w:color="auto"/>
            <w:bottom w:val="none" w:sz="0" w:space="0" w:color="auto"/>
            <w:right w:val="none" w:sz="0" w:space="0" w:color="auto"/>
          </w:divBdr>
        </w:div>
      </w:divsChild>
    </w:div>
    <w:div w:id="1726829984">
      <w:bodyDiv w:val="1"/>
      <w:marLeft w:val="0"/>
      <w:marRight w:val="0"/>
      <w:marTop w:val="0"/>
      <w:marBottom w:val="0"/>
      <w:divBdr>
        <w:top w:val="none" w:sz="0" w:space="0" w:color="auto"/>
        <w:left w:val="none" w:sz="0" w:space="0" w:color="auto"/>
        <w:bottom w:val="none" w:sz="0" w:space="0" w:color="auto"/>
        <w:right w:val="none" w:sz="0" w:space="0" w:color="auto"/>
      </w:divBdr>
      <w:divsChild>
        <w:div w:id="1774862880">
          <w:marLeft w:val="0"/>
          <w:marRight w:val="0"/>
          <w:marTop w:val="0"/>
          <w:marBottom w:val="0"/>
          <w:divBdr>
            <w:top w:val="none" w:sz="0" w:space="0" w:color="auto"/>
            <w:left w:val="none" w:sz="0" w:space="0" w:color="auto"/>
            <w:bottom w:val="none" w:sz="0" w:space="0" w:color="auto"/>
            <w:right w:val="none" w:sz="0" w:space="0" w:color="auto"/>
          </w:divBdr>
        </w:div>
        <w:div w:id="1810857317">
          <w:marLeft w:val="0"/>
          <w:marRight w:val="0"/>
          <w:marTop w:val="0"/>
          <w:marBottom w:val="0"/>
          <w:divBdr>
            <w:top w:val="none" w:sz="0" w:space="0" w:color="auto"/>
            <w:left w:val="none" w:sz="0" w:space="0" w:color="auto"/>
            <w:bottom w:val="none" w:sz="0" w:space="0" w:color="auto"/>
            <w:right w:val="none" w:sz="0" w:space="0" w:color="auto"/>
          </w:divBdr>
        </w:div>
        <w:div w:id="1065953862">
          <w:marLeft w:val="0"/>
          <w:marRight w:val="0"/>
          <w:marTop w:val="0"/>
          <w:marBottom w:val="0"/>
          <w:divBdr>
            <w:top w:val="none" w:sz="0" w:space="0" w:color="auto"/>
            <w:left w:val="none" w:sz="0" w:space="0" w:color="auto"/>
            <w:bottom w:val="none" w:sz="0" w:space="0" w:color="auto"/>
            <w:right w:val="none" w:sz="0" w:space="0" w:color="auto"/>
          </w:divBdr>
        </w:div>
        <w:div w:id="1087380204">
          <w:marLeft w:val="0"/>
          <w:marRight w:val="0"/>
          <w:marTop w:val="0"/>
          <w:marBottom w:val="0"/>
          <w:divBdr>
            <w:top w:val="none" w:sz="0" w:space="0" w:color="auto"/>
            <w:left w:val="none" w:sz="0" w:space="0" w:color="auto"/>
            <w:bottom w:val="none" w:sz="0" w:space="0" w:color="auto"/>
            <w:right w:val="none" w:sz="0" w:space="0" w:color="auto"/>
          </w:divBdr>
        </w:div>
        <w:div w:id="1527255446">
          <w:marLeft w:val="0"/>
          <w:marRight w:val="0"/>
          <w:marTop w:val="0"/>
          <w:marBottom w:val="0"/>
          <w:divBdr>
            <w:top w:val="none" w:sz="0" w:space="0" w:color="auto"/>
            <w:left w:val="none" w:sz="0" w:space="0" w:color="auto"/>
            <w:bottom w:val="none" w:sz="0" w:space="0" w:color="auto"/>
            <w:right w:val="none" w:sz="0" w:space="0" w:color="auto"/>
          </w:divBdr>
        </w:div>
        <w:div w:id="671835308">
          <w:marLeft w:val="0"/>
          <w:marRight w:val="0"/>
          <w:marTop w:val="0"/>
          <w:marBottom w:val="0"/>
          <w:divBdr>
            <w:top w:val="none" w:sz="0" w:space="0" w:color="auto"/>
            <w:left w:val="none" w:sz="0" w:space="0" w:color="auto"/>
            <w:bottom w:val="none" w:sz="0" w:space="0" w:color="auto"/>
            <w:right w:val="none" w:sz="0" w:space="0" w:color="auto"/>
          </w:divBdr>
        </w:div>
        <w:div w:id="1153789703">
          <w:marLeft w:val="0"/>
          <w:marRight w:val="0"/>
          <w:marTop w:val="0"/>
          <w:marBottom w:val="0"/>
          <w:divBdr>
            <w:top w:val="none" w:sz="0" w:space="0" w:color="auto"/>
            <w:left w:val="none" w:sz="0" w:space="0" w:color="auto"/>
            <w:bottom w:val="none" w:sz="0" w:space="0" w:color="auto"/>
            <w:right w:val="none" w:sz="0" w:space="0" w:color="auto"/>
          </w:divBdr>
        </w:div>
        <w:div w:id="339088299">
          <w:marLeft w:val="0"/>
          <w:marRight w:val="0"/>
          <w:marTop w:val="0"/>
          <w:marBottom w:val="0"/>
          <w:divBdr>
            <w:top w:val="none" w:sz="0" w:space="0" w:color="auto"/>
            <w:left w:val="none" w:sz="0" w:space="0" w:color="auto"/>
            <w:bottom w:val="none" w:sz="0" w:space="0" w:color="auto"/>
            <w:right w:val="none" w:sz="0" w:space="0" w:color="auto"/>
          </w:divBdr>
        </w:div>
        <w:div w:id="319626057">
          <w:marLeft w:val="0"/>
          <w:marRight w:val="0"/>
          <w:marTop w:val="0"/>
          <w:marBottom w:val="0"/>
          <w:divBdr>
            <w:top w:val="none" w:sz="0" w:space="0" w:color="auto"/>
            <w:left w:val="none" w:sz="0" w:space="0" w:color="auto"/>
            <w:bottom w:val="none" w:sz="0" w:space="0" w:color="auto"/>
            <w:right w:val="none" w:sz="0" w:space="0" w:color="auto"/>
          </w:divBdr>
        </w:div>
        <w:div w:id="1090278733">
          <w:marLeft w:val="0"/>
          <w:marRight w:val="0"/>
          <w:marTop w:val="0"/>
          <w:marBottom w:val="0"/>
          <w:divBdr>
            <w:top w:val="none" w:sz="0" w:space="0" w:color="auto"/>
            <w:left w:val="none" w:sz="0" w:space="0" w:color="auto"/>
            <w:bottom w:val="none" w:sz="0" w:space="0" w:color="auto"/>
            <w:right w:val="none" w:sz="0" w:space="0" w:color="auto"/>
          </w:divBdr>
        </w:div>
        <w:div w:id="291593062">
          <w:marLeft w:val="0"/>
          <w:marRight w:val="0"/>
          <w:marTop w:val="0"/>
          <w:marBottom w:val="0"/>
          <w:divBdr>
            <w:top w:val="none" w:sz="0" w:space="0" w:color="auto"/>
            <w:left w:val="none" w:sz="0" w:space="0" w:color="auto"/>
            <w:bottom w:val="none" w:sz="0" w:space="0" w:color="auto"/>
            <w:right w:val="none" w:sz="0" w:space="0" w:color="auto"/>
          </w:divBdr>
        </w:div>
        <w:div w:id="2133555775">
          <w:marLeft w:val="0"/>
          <w:marRight w:val="0"/>
          <w:marTop w:val="0"/>
          <w:marBottom w:val="0"/>
          <w:divBdr>
            <w:top w:val="none" w:sz="0" w:space="0" w:color="auto"/>
            <w:left w:val="none" w:sz="0" w:space="0" w:color="auto"/>
            <w:bottom w:val="none" w:sz="0" w:space="0" w:color="auto"/>
            <w:right w:val="none" w:sz="0" w:space="0" w:color="auto"/>
          </w:divBdr>
        </w:div>
        <w:div w:id="2064450264">
          <w:marLeft w:val="0"/>
          <w:marRight w:val="0"/>
          <w:marTop w:val="0"/>
          <w:marBottom w:val="0"/>
          <w:divBdr>
            <w:top w:val="none" w:sz="0" w:space="0" w:color="auto"/>
            <w:left w:val="none" w:sz="0" w:space="0" w:color="auto"/>
            <w:bottom w:val="none" w:sz="0" w:space="0" w:color="auto"/>
            <w:right w:val="none" w:sz="0" w:space="0" w:color="auto"/>
          </w:divBdr>
        </w:div>
        <w:div w:id="618222906">
          <w:marLeft w:val="0"/>
          <w:marRight w:val="0"/>
          <w:marTop w:val="0"/>
          <w:marBottom w:val="0"/>
          <w:divBdr>
            <w:top w:val="none" w:sz="0" w:space="0" w:color="auto"/>
            <w:left w:val="none" w:sz="0" w:space="0" w:color="auto"/>
            <w:bottom w:val="none" w:sz="0" w:space="0" w:color="auto"/>
            <w:right w:val="none" w:sz="0" w:space="0" w:color="auto"/>
          </w:divBdr>
        </w:div>
        <w:div w:id="725497616">
          <w:marLeft w:val="0"/>
          <w:marRight w:val="0"/>
          <w:marTop w:val="0"/>
          <w:marBottom w:val="0"/>
          <w:divBdr>
            <w:top w:val="none" w:sz="0" w:space="0" w:color="auto"/>
            <w:left w:val="none" w:sz="0" w:space="0" w:color="auto"/>
            <w:bottom w:val="none" w:sz="0" w:space="0" w:color="auto"/>
            <w:right w:val="none" w:sz="0" w:space="0" w:color="auto"/>
          </w:divBdr>
        </w:div>
        <w:div w:id="2026594909">
          <w:marLeft w:val="0"/>
          <w:marRight w:val="0"/>
          <w:marTop w:val="0"/>
          <w:marBottom w:val="0"/>
          <w:divBdr>
            <w:top w:val="none" w:sz="0" w:space="0" w:color="auto"/>
            <w:left w:val="none" w:sz="0" w:space="0" w:color="auto"/>
            <w:bottom w:val="none" w:sz="0" w:space="0" w:color="auto"/>
            <w:right w:val="none" w:sz="0" w:space="0" w:color="auto"/>
          </w:divBdr>
        </w:div>
        <w:div w:id="830560708">
          <w:marLeft w:val="0"/>
          <w:marRight w:val="0"/>
          <w:marTop w:val="0"/>
          <w:marBottom w:val="0"/>
          <w:divBdr>
            <w:top w:val="none" w:sz="0" w:space="0" w:color="auto"/>
            <w:left w:val="none" w:sz="0" w:space="0" w:color="auto"/>
            <w:bottom w:val="none" w:sz="0" w:space="0" w:color="auto"/>
            <w:right w:val="none" w:sz="0" w:space="0" w:color="auto"/>
          </w:divBdr>
        </w:div>
        <w:div w:id="1755592115">
          <w:marLeft w:val="0"/>
          <w:marRight w:val="0"/>
          <w:marTop w:val="0"/>
          <w:marBottom w:val="0"/>
          <w:divBdr>
            <w:top w:val="none" w:sz="0" w:space="0" w:color="auto"/>
            <w:left w:val="none" w:sz="0" w:space="0" w:color="auto"/>
            <w:bottom w:val="none" w:sz="0" w:space="0" w:color="auto"/>
            <w:right w:val="none" w:sz="0" w:space="0" w:color="auto"/>
          </w:divBdr>
        </w:div>
        <w:div w:id="810247566">
          <w:marLeft w:val="0"/>
          <w:marRight w:val="0"/>
          <w:marTop w:val="0"/>
          <w:marBottom w:val="0"/>
          <w:divBdr>
            <w:top w:val="none" w:sz="0" w:space="0" w:color="auto"/>
            <w:left w:val="none" w:sz="0" w:space="0" w:color="auto"/>
            <w:bottom w:val="none" w:sz="0" w:space="0" w:color="auto"/>
            <w:right w:val="none" w:sz="0" w:space="0" w:color="auto"/>
          </w:divBdr>
        </w:div>
        <w:div w:id="819805002">
          <w:marLeft w:val="0"/>
          <w:marRight w:val="0"/>
          <w:marTop w:val="0"/>
          <w:marBottom w:val="0"/>
          <w:divBdr>
            <w:top w:val="none" w:sz="0" w:space="0" w:color="auto"/>
            <w:left w:val="none" w:sz="0" w:space="0" w:color="auto"/>
            <w:bottom w:val="none" w:sz="0" w:space="0" w:color="auto"/>
            <w:right w:val="none" w:sz="0" w:space="0" w:color="auto"/>
          </w:divBdr>
        </w:div>
        <w:div w:id="493452258">
          <w:marLeft w:val="0"/>
          <w:marRight w:val="0"/>
          <w:marTop w:val="0"/>
          <w:marBottom w:val="0"/>
          <w:divBdr>
            <w:top w:val="none" w:sz="0" w:space="0" w:color="auto"/>
            <w:left w:val="none" w:sz="0" w:space="0" w:color="auto"/>
            <w:bottom w:val="none" w:sz="0" w:space="0" w:color="auto"/>
            <w:right w:val="none" w:sz="0" w:space="0" w:color="auto"/>
          </w:divBdr>
        </w:div>
        <w:div w:id="1294561601">
          <w:marLeft w:val="0"/>
          <w:marRight w:val="0"/>
          <w:marTop w:val="0"/>
          <w:marBottom w:val="0"/>
          <w:divBdr>
            <w:top w:val="none" w:sz="0" w:space="0" w:color="auto"/>
            <w:left w:val="none" w:sz="0" w:space="0" w:color="auto"/>
            <w:bottom w:val="none" w:sz="0" w:space="0" w:color="auto"/>
            <w:right w:val="none" w:sz="0" w:space="0" w:color="auto"/>
          </w:divBdr>
        </w:div>
        <w:div w:id="2027441180">
          <w:marLeft w:val="0"/>
          <w:marRight w:val="0"/>
          <w:marTop w:val="0"/>
          <w:marBottom w:val="0"/>
          <w:divBdr>
            <w:top w:val="none" w:sz="0" w:space="0" w:color="auto"/>
            <w:left w:val="none" w:sz="0" w:space="0" w:color="auto"/>
            <w:bottom w:val="none" w:sz="0" w:space="0" w:color="auto"/>
            <w:right w:val="none" w:sz="0" w:space="0" w:color="auto"/>
          </w:divBdr>
        </w:div>
        <w:div w:id="1743092842">
          <w:marLeft w:val="0"/>
          <w:marRight w:val="0"/>
          <w:marTop w:val="0"/>
          <w:marBottom w:val="0"/>
          <w:divBdr>
            <w:top w:val="none" w:sz="0" w:space="0" w:color="auto"/>
            <w:left w:val="none" w:sz="0" w:space="0" w:color="auto"/>
            <w:bottom w:val="none" w:sz="0" w:space="0" w:color="auto"/>
            <w:right w:val="none" w:sz="0" w:space="0" w:color="auto"/>
          </w:divBdr>
        </w:div>
        <w:div w:id="661615805">
          <w:marLeft w:val="0"/>
          <w:marRight w:val="0"/>
          <w:marTop w:val="0"/>
          <w:marBottom w:val="0"/>
          <w:divBdr>
            <w:top w:val="none" w:sz="0" w:space="0" w:color="auto"/>
            <w:left w:val="none" w:sz="0" w:space="0" w:color="auto"/>
            <w:bottom w:val="none" w:sz="0" w:space="0" w:color="auto"/>
            <w:right w:val="none" w:sz="0" w:space="0" w:color="auto"/>
          </w:divBdr>
        </w:div>
        <w:div w:id="551187926">
          <w:marLeft w:val="0"/>
          <w:marRight w:val="0"/>
          <w:marTop w:val="0"/>
          <w:marBottom w:val="0"/>
          <w:divBdr>
            <w:top w:val="none" w:sz="0" w:space="0" w:color="auto"/>
            <w:left w:val="none" w:sz="0" w:space="0" w:color="auto"/>
            <w:bottom w:val="none" w:sz="0" w:space="0" w:color="auto"/>
            <w:right w:val="none" w:sz="0" w:space="0" w:color="auto"/>
          </w:divBdr>
        </w:div>
        <w:div w:id="13014936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www.iam.pl/" TargetMode="External" Id="rId6"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 Type="http://schemas.openxmlformats.org/officeDocument/2006/relationships/hyperlink" Target="mailto:kgniady@iam.pl&#160;" TargetMode="External" Id="Reced721fe0c5438f"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Joanna Andruszko</lastModifiedBy>
  <revision>3</revision>
  <dcterms:created xsi:type="dcterms:W3CDTF">2025-06-05T22:55:00.0000000Z</dcterms:created>
  <dcterms:modified xsi:type="dcterms:W3CDTF">2025-06-05T23:04:10.5157499Z</dcterms:modified>
</coreProperties>
</file>